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70" w:hanging="0"/>
        <w:jc w:val="right"/>
        <w:rPr/>
      </w:pPr>
      <w:r>
        <w:rPr>
          <w:rFonts w:cs="Arial" w:ascii="Arial" w:hAnsi="Arial"/>
          <w:i/>
          <w:sz w:val="22"/>
          <w:szCs w:val="22"/>
        </w:rPr>
        <w:t>Załącznik nr 7 do SWZ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iCs/>
          <w:sz w:val="22"/>
          <w:szCs w:val="22"/>
        </w:rPr>
      </w:pPr>
      <w:r>
        <w:rPr>
          <w:rFonts w:cs="Calibri" w:cstheme="minorHAnsi" w:ascii="Calibri" w:hAnsi="Calibri"/>
          <w:b/>
          <w:iCs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iCs/>
          <w:sz w:val="22"/>
          <w:szCs w:val="22"/>
        </w:rPr>
      </w:pPr>
      <w:r>
        <w:rPr>
          <w:rFonts w:cs="Calibri" w:cstheme="minorHAnsi" w:ascii="Calibri" w:hAnsi="Calibri"/>
          <w:b/>
          <w:iCs/>
          <w:sz w:val="22"/>
          <w:szCs w:val="22"/>
        </w:rPr>
      </w:r>
    </w:p>
    <w:p>
      <w:pPr>
        <w:pStyle w:val="Normal"/>
        <w:rPr>
          <w:rFonts w:ascii="Arial" w:hAnsi="Arial" w:cs="Arial"/>
          <w:b/>
          <w:b/>
          <w:iCs/>
          <w:sz w:val="22"/>
          <w:szCs w:val="22"/>
        </w:rPr>
      </w:pPr>
      <w:r>
        <w:rPr>
          <w:rFonts w:cs="Arial" w:ascii="Arial" w:hAnsi="Arial"/>
          <w:b/>
          <w:iCs/>
          <w:sz w:val="22"/>
          <w:szCs w:val="22"/>
        </w:rPr>
      </w:r>
    </w:p>
    <w:p>
      <w:pPr>
        <w:pStyle w:val="Normal"/>
        <w:rPr>
          <w:rFonts w:ascii="Arial" w:hAnsi="Arial" w:cs="Arial"/>
          <w:b/>
          <w:b/>
          <w:iCs/>
          <w:sz w:val="22"/>
          <w:szCs w:val="22"/>
        </w:rPr>
      </w:pPr>
      <w:r>
        <w:rPr>
          <w:rFonts w:cs="Arial" w:ascii="Arial" w:hAnsi="Arial"/>
          <w:b/>
          <w:iCs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b/>
          <w:iCs/>
          <w:sz w:val="22"/>
          <w:szCs w:val="22"/>
        </w:rPr>
        <w:t xml:space="preserve">Link do postępowania w miniPortalu: </w:t>
      </w:r>
      <w:hyperlink r:id="rId2">
        <w:r>
          <w:rPr>
            <w:rStyle w:val="Czeinternetowe"/>
            <w:rFonts w:cs="Arial" w:ascii="Arial" w:hAnsi="Arial"/>
            <w:b/>
            <w:iCs/>
            <w:sz w:val="22"/>
            <w:szCs w:val="22"/>
          </w:rPr>
          <w:t>https://miniportal.uzp.gov.pl/Postepowania/4cf7cc92-67b5-493a-90cd-b36e781e6eab</w:t>
        </w:r>
      </w:hyperlink>
      <w:hyperlink r:id="rId3">
        <w:r>
          <w:rPr>
            <w:rFonts w:cs="Arial" w:ascii="Arial" w:hAnsi="Arial"/>
            <w:b/>
            <w:iCs/>
            <w:sz w:val="22"/>
            <w:szCs w:val="22"/>
          </w:rPr>
          <w:t xml:space="preserve"> </w:t>
        </w:r>
      </w:hyperlink>
    </w:p>
    <w:p>
      <w:pPr>
        <w:pStyle w:val="Normal"/>
        <w:rPr>
          <w:rFonts w:ascii="Arial" w:hAnsi="Arial" w:cs="Arial"/>
          <w:b/>
          <w:b/>
          <w:iCs/>
          <w:sz w:val="22"/>
          <w:szCs w:val="22"/>
        </w:rPr>
      </w:pPr>
      <w:r>
        <w:rPr>
          <w:rFonts w:cs="Arial" w:ascii="Arial" w:hAnsi="Arial"/>
          <w:b/>
          <w:iCs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b/>
          <w:iCs/>
          <w:sz w:val="22"/>
          <w:szCs w:val="22"/>
        </w:rPr>
        <w:t xml:space="preserve">ID postępowania w miniPortalu: </w:t>
      </w:r>
      <w:r>
        <w:rPr>
          <w:rFonts w:cs="Arial" w:ascii="Roboto;Helvetica Neue;sans-serif" w:hAnsi="Roboto;Helvetica Neue;sans-serif"/>
          <w:b w:val="false"/>
          <w:i w:val="false"/>
          <w:iCs/>
          <w:caps w:val="false"/>
          <w:smallCaps w:val="false"/>
          <w:color w:val="111111"/>
          <w:spacing w:val="0"/>
          <w:sz w:val="24"/>
          <w:szCs w:val="22"/>
          <w:shd w:fill="FFFFFF" w:val="clear"/>
        </w:rPr>
        <w:t>4cf7cc92-67b5-493a-90cd-b36e781e6eab</w:t>
      </w:r>
      <w:r>
        <w:rPr>
          <w:rFonts w:cs="Arial" w:ascii="Arial" w:hAnsi="Arial"/>
          <w:b/>
          <w:iCs/>
          <w:color w:val="111111"/>
          <w:sz w:val="22"/>
          <w:szCs w:val="22"/>
          <w:shd w:fill="FFFFFF" w:val="clear"/>
        </w:rPr>
        <w:t xml:space="preserve"> </w:t>
      </w:r>
      <w:r>
        <w:rPr>
          <w:rFonts w:cs="Segoe UI" w:ascii="Segoe UI" w:hAnsi="Segoe UI"/>
          <w:b/>
          <w:iCs/>
          <w:color w:val="111111"/>
          <w:sz w:val="22"/>
          <w:szCs w:val="22"/>
          <w:shd w:fill="FFFFFF" w:val="clear"/>
        </w:rPr>
        <w:t xml:space="preserve"> </w:t>
      </w:r>
    </w:p>
    <w:sectPr>
      <w:headerReference w:type="default" r:id="rId4"/>
      <w:footerReference w:type="default" r:id="rId5"/>
      <w:type w:val="nextPage"/>
      <w:pgSz w:w="11906" w:h="16838"/>
      <w:pgMar w:left="1417" w:right="1417" w:header="0" w:top="1417" w:footer="350" w:bottom="141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Roboto">
    <w:altName w:val="Helvetica Neue"/>
    <w:charset w:val="ee"/>
    <w:family w:val="auto"/>
    <w:pitch w:val="default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Normal"/>
      <w:widowControl w:val="false"/>
      <w:spacing w:lineRule="atLeast" w:line="360"/>
      <w:jc w:val="center"/>
      <w:textAlignment w:val="baseli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a0b9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semiHidden/>
    <w:qFormat/>
    <w:rsid w:val="007a0b99"/>
    <w:rPr>
      <w:rFonts w:ascii="Times New Roman" w:hAnsi="Times New Roman" w:eastAsia="Calibri" w:cs="Times New Roman"/>
      <w:sz w:val="20"/>
      <w:szCs w:val="20"/>
      <w:lang w:eastAsia="en-GB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unhideWhenUsed/>
    <w:qFormat/>
    <w:rsid w:val="007a0b99"/>
    <w:rPr>
      <w:vertAlign w:val="superscript"/>
    </w:rPr>
  </w:style>
  <w:style w:type="character" w:styleId="DeltaViewInsertion" w:customStyle="1">
    <w:name w:val="DeltaView Insertion"/>
    <w:qFormat/>
    <w:rsid w:val="007a0b99"/>
    <w:rPr>
      <w:b/>
      <w:bCs w:val="false"/>
      <w:i/>
      <w:iCs w:val="false"/>
      <w:spacing w:val="0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7a0b99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7a0b99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PktZnak" w:customStyle="1">
    <w:name w:val="pkt Znak"/>
    <w:link w:val="pkt"/>
    <w:qFormat/>
    <w:rsid w:val="007a0b99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45b86"/>
    <w:rPr>
      <w:rFonts w:ascii="Tahoma" w:hAnsi="Tahoma" w:eastAsia="Times New Roman" w:cs="Tahoma"/>
      <w:sz w:val="16"/>
      <w:szCs w:val="16"/>
      <w:lang w:eastAsia="ar-SA"/>
    </w:rPr>
  </w:style>
  <w:style w:type="character" w:styleId="Czeinternetowe">
    <w:name w:val="Łącze internetowe"/>
    <w:basedOn w:val="DefaultParagraphFont"/>
    <w:uiPriority w:val="99"/>
    <w:unhideWhenUsed/>
    <w:rsid w:val="00f8099b"/>
    <w:rPr>
      <w:color w:val="0563C1" w:themeColor="hyperlink"/>
      <w:u w:val="single"/>
    </w:rPr>
  </w:style>
  <w:style w:type="character" w:styleId="ListLabel1">
    <w:name w:val="ListLabel 1"/>
    <w:qFormat/>
    <w:rPr>
      <w:b/>
      <w:i w:val="false"/>
      <w:sz w:val="24"/>
      <w:szCs w:val="24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rFonts w:cs="Calibri"/>
      <w:b w:val="false"/>
      <w:bCs w:val="false"/>
      <w:sz w:val="22"/>
      <w:szCs w:val="22"/>
    </w:rPr>
  </w:style>
  <w:style w:type="character" w:styleId="ListLabel4">
    <w:name w:val="ListLabel 4"/>
    <w:qFormat/>
    <w:rPr>
      <w:b w:val="false"/>
    </w:rPr>
  </w:style>
  <w:style w:type="character" w:styleId="ListLabel5">
    <w:name w:val="ListLabel 5"/>
    <w:qFormat/>
    <w:rPr>
      <w:b/>
    </w:rPr>
  </w:style>
  <w:style w:type="character" w:styleId="ListLabel6">
    <w:name w:val="ListLabel 6"/>
    <w:qFormat/>
    <w:rPr>
      <w:b w:val="false"/>
      <w:bCs/>
      <w:i w:val="false"/>
      <w:iCs/>
    </w:rPr>
  </w:style>
  <w:style w:type="character" w:styleId="ListLabel7">
    <w:name w:val="ListLabel 7"/>
    <w:qFormat/>
    <w:rPr>
      <w:b w:val="false"/>
      <w:bCs/>
    </w:rPr>
  </w:style>
  <w:style w:type="character" w:styleId="ListLabel8">
    <w:name w:val="ListLabel 8"/>
    <w:qFormat/>
    <w:rPr>
      <w:b w:val="false"/>
      <w:bCs w:val="false"/>
      <w:position w:val="0"/>
      <w:sz w:val="20"/>
      <w:sz w:val="20"/>
      <w:vertAlign w:val="baseline"/>
    </w:rPr>
  </w:style>
  <w:style w:type="character" w:styleId="ListLabel9">
    <w:name w:val="ListLabel 9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semiHidden/>
    <w:unhideWhenUsed/>
    <w:rsid w:val="007a0b99"/>
    <w:pPr>
      <w:suppressAutoHyphens w:val="false"/>
      <w:ind w:left="720" w:hanging="720"/>
      <w:jc w:val="both"/>
    </w:pPr>
    <w:rPr>
      <w:rFonts w:eastAsia="Calibri"/>
      <w:lang w:eastAsia="en-GB"/>
    </w:rPr>
  </w:style>
  <w:style w:type="paragraph" w:styleId="Tekstkomentarza1" w:customStyle="1">
    <w:name w:val="Tekst komentarza1"/>
    <w:basedOn w:val="Normal"/>
    <w:qFormat/>
    <w:rsid w:val="007a0b99"/>
    <w:pPr/>
    <w:rPr/>
  </w:style>
  <w:style w:type="paragraph" w:styleId="WWTekstpodstawowy3" w:customStyle="1">
    <w:name w:val="WW-Tekst podstawowy 3"/>
    <w:basedOn w:val="Normal"/>
    <w:qFormat/>
    <w:rsid w:val="007a0b99"/>
    <w:pPr/>
    <w:rPr>
      <w:b/>
      <w:sz w:val="22"/>
    </w:rPr>
  </w:style>
  <w:style w:type="paragraph" w:styleId="Gwka">
    <w:name w:val="Header"/>
    <w:basedOn w:val="Normal"/>
    <w:link w:val="NagwekZnak"/>
    <w:uiPriority w:val="99"/>
    <w:unhideWhenUsed/>
    <w:rsid w:val="007a0b99"/>
    <w:pPr>
      <w:tabs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a0b99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Calibri" w:cs="Times New Roman" w:eastAsiaTheme="minorHAnsi"/>
      <w:color w:val="00000A"/>
      <w:sz w:val="24"/>
      <w:szCs w:val="24"/>
      <w:lang w:val="pl-PL" w:eastAsia="ar-SA" w:bidi="hi-IN"/>
    </w:rPr>
  </w:style>
  <w:style w:type="paragraph" w:styleId="Textbody" w:customStyle="1">
    <w:name w:val="Text body"/>
    <w:basedOn w:val="Standard"/>
    <w:qFormat/>
    <w:rsid w:val="007a0b99"/>
    <w:pPr>
      <w:spacing w:before="0" w:after="120"/>
    </w:pPr>
    <w:rPr>
      <w:rFonts w:eastAsia="Times New Roman"/>
      <w:lang w:val="en-US" w:eastAsia="en-US"/>
    </w:rPr>
  </w:style>
  <w:style w:type="paragraph" w:styleId="Textbodyindent" w:customStyle="1">
    <w:name w:val="Text body indent"/>
    <w:basedOn w:val="Standard"/>
    <w:qFormat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7a0b99"/>
    <w:pPr>
      <w:tabs>
        <w:tab w:val="center" w:pos="4536" w:leader="none"/>
        <w:tab w:val="right" w:pos="9072" w:leader="none"/>
      </w:tabs>
    </w:pPr>
    <w:rPr/>
  </w:style>
  <w:style w:type="paragraph" w:styleId="Pkt" w:customStyle="1">
    <w:name w:val="pkt"/>
    <w:basedOn w:val="Normal"/>
    <w:link w:val="pktZnak"/>
    <w:qFormat/>
    <w:rsid w:val="007a0b99"/>
    <w:pPr>
      <w:suppressAutoHyphens w:val="false"/>
      <w:spacing w:before="60" w:after="60"/>
      <w:ind w:left="851" w:hanging="295"/>
      <w:jc w:val="both"/>
    </w:pPr>
    <w:rPr>
      <w:sz w:val="24"/>
      <w:lang w:eastAsia="pl-PL"/>
    </w:rPr>
  </w:style>
  <w:style w:type="paragraph" w:styleId="ListParagraph">
    <w:name w:val="List Paragraph"/>
    <w:basedOn w:val="Normal"/>
    <w:uiPriority w:val="34"/>
    <w:qFormat/>
    <w:rsid w:val="0073305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45b86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iniportal.uzp.gov.pl/Postepowania/4cf7cc92-67b5-493a-90cd-b36e781e6eab" TargetMode="External"/><Relationship Id="rId3" Type="http://schemas.openxmlformats.org/officeDocument/2006/relationships/hyperlink" Target="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D9130-86AE-4A65-AD33-F1EB593FF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LibreOffice/5.2.3.3$Windows_x86 LibreOffice_project/d54a8868f08a7b39642414cf2c8ef2f228f780cf</Application>
  <Pages>1</Pages>
  <Words>16</Words>
  <CharactersWithSpaces>190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2021-05-28T12:55:00Z</dcterms:created>
  <dc:creator>Agnieszka Piłat</dc:creator>
  <dc:description/>
  <dc:language>pl-PL</dc:language>
  <cp:lastModifiedBy/>
  <cp:lastPrinted>2021-06-10T09:20:00Z</cp:lastPrinted>
  <dcterms:modified xsi:type="dcterms:W3CDTF">2022-12-02T15:10:59Z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