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7D0" w:rsidRDefault="00EC53B6">
      <w:r>
        <w:t xml:space="preserve">                                 </w:t>
      </w:r>
    </w:p>
    <w:tbl>
      <w:tblPr>
        <w:tblW w:w="9949" w:type="dxa"/>
        <w:tblInd w:w="-100" w:type="dxa"/>
        <w:tblBorders>
          <w:top w:val="single" w:sz="4" w:space="0" w:color="FFFFFF"/>
          <w:left w:val="single" w:sz="4" w:space="0" w:color="FFFFFF"/>
          <w:bottom w:val="single" w:sz="4" w:space="0" w:color="000001"/>
          <w:insideH w:val="single" w:sz="4" w:space="0" w:color="000001"/>
        </w:tblBorders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813"/>
        <w:gridCol w:w="8136"/>
      </w:tblGrid>
      <w:tr w:rsidR="00E807D0">
        <w:tc>
          <w:tcPr>
            <w:tcW w:w="1813" w:type="dxa"/>
            <w:tcBorders>
              <w:top w:val="single" w:sz="4" w:space="0" w:color="FFFFFF"/>
              <w:left w:val="single" w:sz="4" w:space="0" w:color="FFFFFF"/>
              <w:bottom w:val="single" w:sz="4" w:space="0" w:color="000001"/>
            </w:tcBorders>
            <w:shd w:val="clear" w:color="auto" w:fill="auto"/>
            <w:tcMar>
              <w:left w:w="30" w:type="dxa"/>
            </w:tcMar>
            <w:vAlign w:val="center"/>
          </w:tcPr>
          <w:p w:rsidR="00E807D0" w:rsidRDefault="00EC53B6">
            <w:pPr>
              <w:keepNext/>
              <w:widowControl w:val="0"/>
              <w:suppressAutoHyphens/>
              <w:snapToGrid w:val="0"/>
              <w:spacing w:before="120"/>
              <w:jc w:val="center"/>
              <w:rPr>
                <w:rFonts w:ascii="Arial" w:eastAsia="Lucida Sans Unicode" w:hAnsi="Arial" w:cs="Tahoma"/>
                <w:sz w:val="28"/>
                <w:szCs w:val="28"/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933450" cy="108585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807D0" w:rsidRDefault="00EC53B6">
            <w:pPr>
              <w:keepNext/>
              <w:widowControl w:val="0"/>
              <w:suppressAutoHyphens/>
              <w:snapToGrid w:val="0"/>
              <w:spacing w:after="120"/>
              <w:jc w:val="center"/>
              <w:rPr>
                <w:rFonts w:ascii="Arial" w:eastAsia="Lucida Sans Unicode" w:hAnsi="Arial" w:cs="Tahoma"/>
                <w:sz w:val="28"/>
                <w:szCs w:val="28"/>
                <w:lang w:eastAsia="en-US"/>
              </w:rPr>
            </w:pPr>
            <w:r>
              <w:rPr>
                <w:rFonts w:ascii="Arial" w:eastAsia="Lucida Sans Unicode" w:hAnsi="Arial" w:cs="Tahoma"/>
                <w:sz w:val="16"/>
                <w:szCs w:val="16"/>
                <w:lang w:eastAsia="en-US"/>
              </w:rPr>
              <w:br/>
            </w:r>
            <w:r>
              <w:rPr>
                <w:rFonts w:ascii="Arial" w:eastAsia="Lucida Sans Unicode" w:hAnsi="Arial" w:cs="Arial"/>
                <w:sz w:val="14"/>
                <w:szCs w:val="28"/>
                <w:lang w:eastAsia="en-US"/>
              </w:rPr>
              <w:t>GMINA BARANÓW</w:t>
            </w:r>
          </w:p>
        </w:tc>
        <w:tc>
          <w:tcPr>
            <w:tcW w:w="8135" w:type="dxa"/>
            <w:tcBorders>
              <w:top w:val="single" w:sz="4" w:space="0" w:color="FFFFFF"/>
              <w:left w:val="single" w:sz="4" w:space="0" w:color="FFFFFF"/>
              <w:bottom w:val="single" w:sz="4" w:space="0" w:color="000001"/>
              <w:right w:val="single" w:sz="4" w:space="0" w:color="FFFFFF"/>
            </w:tcBorders>
            <w:shd w:val="clear" w:color="auto" w:fill="auto"/>
            <w:tcMar>
              <w:left w:w="30" w:type="dxa"/>
            </w:tcMar>
            <w:vAlign w:val="center"/>
          </w:tcPr>
          <w:p w:rsidR="00E807D0" w:rsidRDefault="00EC53B6">
            <w:pPr>
              <w:keepNext/>
              <w:tabs>
                <w:tab w:val="left" w:pos="0"/>
              </w:tabs>
              <w:snapToGri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  <w:t xml:space="preserve"> ZESPÓŁ SZKOLNO – PRZEDSZKOLNY W BARANOWIE</w:t>
            </w:r>
          </w:p>
          <w:p w:rsidR="00E807D0" w:rsidRDefault="00EC53B6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ul. Szkolna 2, 24-105 Baranów</w:t>
            </w:r>
          </w:p>
          <w:p w:rsidR="00E807D0" w:rsidRDefault="00EC53B6">
            <w:pPr>
              <w:jc w:val="center"/>
              <w:rPr>
                <w:rFonts w:ascii="Arial" w:hAnsi="Arial" w:cs="Arial"/>
                <w:sz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lang w:val="en-US" w:eastAsia="en-US"/>
              </w:rPr>
              <w:t>tel. (81) 883-49-65 fax (81) 883-49-65</w:t>
            </w:r>
          </w:p>
          <w:p w:rsidR="00E807D0" w:rsidRDefault="00EC53B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 w:cs="Arial"/>
                <w:sz w:val="22"/>
                <w:szCs w:val="28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8"/>
                <w:lang w:val="en-US" w:eastAsia="en-US"/>
              </w:rPr>
              <w:t>www.zsp.gminabaranow.pl       email: zsp@gminabaranow.pl</w:t>
            </w:r>
          </w:p>
        </w:tc>
      </w:tr>
    </w:tbl>
    <w:p w:rsidR="00E807D0" w:rsidRDefault="00E807D0">
      <w:pPr>
        <w:rPr>
          <w:lang w:val="en-US"/>
        </w:rPr>
      </w:pPr>
    </w:p>
    <w:p w:rsidR="00E807D0" w:rsidRDefault="00E807D0">
      <w:pPr>
        <w:rPr>
          <w:lang w:val="en-US"/>
        </w:rPr>
      </w:pPr>
    </w:p>
    <w:p w:rsidR="00E807D0" w:rsidRDefault="00EC53B6">
      <w:pPr>
        <w:jc w:val="center"/>
        <w:rPr>
          <w:sz w:val="36"/>
          <w:szCs w:val="36"/>
        </w:rPr>
      </w:pPr>
      <w:r>
        <w:rPr>
          <w:rFonts w:eastAsia="SimSun"/>
          <w:b/>
          <w:bCs/>
          <w:sz w:val="36"/>
          <w:szCs w:val="36"/>
          <w:lang w:eastAsia="hi-IN" w:bidi="hi-IN"/>
        </w:rPr>
        <w:t xml:space="preserve">Szczegółowy opis przedmiotu </w:t>
      </w:r>
      <w:r>
        <w:rPr>
          <w:rFonts w:eastAsia="SimSun"/>
          <w:b/>
          <w:bCs/>
          <w:sz w:val="36"/>
          <w:szCs w:val="36"/>
          <w:lang w:eastAsia="hi-IN" w:bidi="hi-IN"/>
        </w:rPr>
        <w:t>zamówienia</w:t>
      </w:r>
    </w:p>
    <w:p w:rsidR="00E807D0" w:rsidRDefault="00E807D0"/>
    <w:p w:rsidR="00E807D0" w:rsidRDefault="00E807D0"/>
    <w:p w:rsidR="00E807D0" w:rsidRDefault="00E807D0"/>
    <w:p w:rsidR="00E807D0" w:rsidRDefault="00EC53B6">
      <w:pPr>
        <w:spacing w:line="276" w:lineRule="auto"/>
        <w:jc w:val="both"/>
        <w:rPr>
          <w:rFonts w:ascii="Cambria" w:hAnsi="Cambria"/>
          <w:bCs/>
        </w:rPr>
      </w:pPr>
      <w:r>
        <w:rPr>
          <w:rFonts w:ascii="Cambria" w:hAnsi="Cambria"/>
          <w:b/>
          <w:bCs/>
          <w:u w:val="double"/>
        </w:rPr>
        <w:t>Część Nr 1</w:t>
      </w:r>
    </w:p>
    <w:p w:rsidR="00E807D0" w:rsidRDefault="00EC53B6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</w:rPr>
        <w:t xml:space="preserve">Dostawa jaj kurzych - dużych </w:t>
      </w:r>
    </w:p>
    <w:p w:rsidR="00E807D0" w:rsidRDefault="00EC53B6">
      <w:pPr>
        <w:pStyle w:val="Nagwek2"/>
      </w:pPr>
      <w:r>
        <w:t>CPV 01242000-5</w:t>
      </w:r>
    </w:p>
    <w:p w:rsidR="00E807D0" w:rsidRDefault="00E807D0"/>
    <w:tbl>
      <w:tblPr>
        <w:tblW w:w="9938" w:type="dxa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734"/>
        <w:gridCol w:w="2520"/>
        <w:gridCol w:w="1013"/>
        <w:gridCol w:w="4250"/>
        <w:gridCol w:w="1421"/>
      </w:tblGrid>
      <w:tr w:rsidR="00E807D0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Nazwa </w:t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Jed</w:t>
            </w:r>
            <w:proofErr w:type="spellEnd"/>
            <w:r>
              <w:rPr>
                <w:b/>
                <w:bCs/>
                <w:sz w:val="20"/>
                <w:szCs w:val="20"/>
              </w:rPr>
              <w:t>. m.</w:t>
            </w: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Ilość w okresie </w:t>
            </w:r>
            <w:proofErr w:type="spellStart"/>
            <w:r>
              <w:rPr>
                <w:b/>
                <w:bCs/>
                <w:sz w:val="20"/>
                <w:szCs w:val="20"/>
              </w:rPr>
              <w:t>obow</w:t>
            </w:r>
            <w:proofErr w:type="spellEnd"/>
            <w:r>
              <w:rPr>
                <w:b/>
                <w:bCs/>
                <w:sz w:val="20"/>
                <w:szCs w:val="20"/>
              </w:rPr>
              <w:t>. umowy</w:t>
            </w:r>
          </w:p>
        </w:tc>
      </w:tr>
      <w:tr w:rsidR="00E807D0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jaja</w:t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Jaja duże kurze klasa XL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5500</w:t>
            </w:r>
          </w:p>
        </w:tc>
      </w:tr>
    </w:tbl>
    <w:p w:rsidR="00E807D0" w:rsidRDefault="00E807D0"/>
    <w:p w:rsidR="00E807D0" w:rsidRDefault="00E807D0"/>
    <w:p w:rsidR="00E807D0" w:rsidRDefault="00EC53B6">
      <w:pPr>
        <w:spacing w:line="276" w:lineRule="auto"/>
        <w:jc w:val="both"/>
        <w:rPr>
          <w:rFonts w:ascii="Cambria" w:eastAsia="SimSun" w:hAnsi="Cambria" w:cs="Mangal"/>
          <w:b/>
          <w:bCs/>
          <w:u w:val="thick"/>
          <w:lang w:eastAsia="hi-IN" w:bidi="hi-IN"/>
        </w:rPr>
      </w:pPr>
      <w:r>
        <w:rPr>
          <w:rFonts w:ascii="Cambria" w:eastAsia="SimSun" w:hAnsi="Cambria" w:cs="Mangal"/>
          <w:b/>
          <w:bCs/>
          <w:u w:val="thick"/>
          <w:lang w:eastAsia="hi-IN" w:bidi="hi-IN"/>
        </w:rPr>
        <w:t>Część Nr 2</w:t>
      </w:r>
      <w:r>
        <w:rPr>
          <w:rFonts w:ascii="Cambria" w:eastAsia="SimSun" w:hAnsi="Cambria" w:cs="Mangal"/>
          <w:b/>
          <w:bCs/>
          <w:u w:val="thick"/>
          <w:lang w:eastAsia="hi-IN" w:bidi="hi-IN"/>
        </w:rPr>
        <w:tab/>
      </w:r>
    </w:p>
    <w:p w:rsidR="00E807D0" w:rsidRDefault="00EC53B6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Dostawa warzyw</w:t>
      </w:r>
    </w:p>
    <w:p w:rsidR="00E807D0" w:rsidRDefault="00EC53B6">
      <w:pPr>
        <w:rPr>
          <w:b/>
          <w:bCs/>
          <w:color w:val="000000"/>
          <w:szCs w:val="20"/>
        </w:rPr>
      </w:pPr>
      <w:r>
        <w:rPr>
          <w:b/>
          <w:bCs/>
        </w:rPr>
        <w:t xml:space="preserve">CPV </w:t>
      </w:r>
      <w:r>
        <w:rPr>
          <w:b/>
          <w:bCs/>
          <w:szCs w:val="20"/>
        </w:rPr>
        <w:t xml:space="preserve">011213000-1,  CPV </w:t>
      </w:r>
      <w:r>
        <w:rPr>
          <w:b/>
          <w:bCs/>
          <w:color w:val="000000"/>
          <w:szCs w:val="20"/>
        </w:rPr>
        <w:t>15331000-7</w:t>
      </w:r>
    </w:p>
    <w:p w:rsidR="00E807D0" w:rsidRDefault="00E807D0"/>
    <w:tbl>
      <w:tblPr>
        <w:tblW w:w="9938" w:type="dxa"/>
        <w:tblInd w:w="15" w:type="dxa"/>
        <w:tblBorders>
          <w:right w:val="single" w:sz="4" w:space="0" w:color="00000A"/>
          <w:insideV w:val="single" w:sz="4" w:space="0" w:color="00000A"/>
        </w:tblBorders>
        <w:tblCellMar>
          <w:top w:w="15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8"/>
        <w:gridCol w:w="612"/>
        <w:gridCol w:w="2263"/>
        <w:gridCol w:w="936"/>
        <w:gridCol w:w="4592"/>
        <w:gridCol w:w="1417"/>
      </w:tblGrid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807D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Jed</w:t>
            </w:r>
            <w:proofErr w:type="spellEnd"/>
            <w:r>
              <w:rPr>
                <w:b/>
                <w:bCs/>
                <w:sz w:val="20"/>
                <w:szCs w:val="20"/>
              </w:rPr>
              <w:t>. m.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Ilość w okresie </w:t>
            </w:r>
            <w:proofErr w:type="spellStart"/>
            <w:r>
              <w:rPr>
                <w:b/>
                <w:bCs/>
                <w:sz w:val="20"/>
                <w:szCs w:val="20"/>
              </w:rPr>
              <w:t>obow</w:t>
            </w:r>
            <w:proofErr w:type="spellEnd"/>
            <w:r>
              <w:rPr>
                <w:b/>
                <w:bCs/>
                <w:sz w:val="20"/>
                <w:szCs w:val="20"/>
              </w:rPr>
              <w:t>. umowy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807D0">
            <w:pPr>
              <w:jc w:val="center"/>
              <w:rPr>
                <w:szCs w:val="20"/>
              </w:rPr>
            </w:pPr>
          </w:p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 xml:space="preserve">Ziemniaki (dobra odmiana jadalna )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8 000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807D0">
            <w:pPr>
              <w:jc w:val="center"/>
              <w:rPr>
                <w:szCs w:val="20"/>
              </w:rPr>
            </w:pPr>
          </w:p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Ziemniaki młode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500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807D0">
            <w:pPr>
              <w:jc w:val="center"/>
              <w:rPr>
                <w:szCs w:val="20"/>
              </w:rPr>
            </w:pPr>
          </w:p>
          <w:p w:rsidR="00E807D0" w:rsidRDefault="00E807D0">
            <w:pPr>
              <w:jc w:val="center"/>
              <w:rPr>
                <w:szCs w:val="20"/>
              </w:rPr>
            </w:pPr>
          </w:p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 xml:space="preserve">Pietruszka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 xml:space="preserve">Opakowanie po 5 kg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500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Seler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Opakowanie po 5 kg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400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Burak ćwikłowy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Opakowanie po 10 lub 15 kg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600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Marchew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Opakowanie po 10 lub 15 kg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1 800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Cebula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Opakowanie po 10 lub 15 kg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270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 xml:space="preserve">Papryka czerwona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 xml:space="preserve">Według  zamówienia </w:t>
            </w:r>
          </w:p>
          <w:p w:rsidR="00E807D0" w:rsidRDefault="00EC53B6">
            <w:r>
              <w:t>Miesiące I-V, XI, XII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85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Papryka czerwona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 xml:space="preserve">Według  zamówienia </w:t>
            </w:r>
          </w:p>
          <w:p w:rsidR="00E807D0" w:rsidRDefault="00EC53B6">
            <w:r>
              <w:t xml:space="preserve">Miesiące VI, </w:t>
            </w:r>
            <w:r>
              <w:t>IX, X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85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Papryka żółta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 xml:space="preserve">Według  zamówienia </w:t>
            </w:r>
          </w:p>
          <w:p w:rsidR="00E807D0" w:rsidRDefault="00EC53B6">
            <w:r>
              <w:t>Miesiące I-V, XI, XII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60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Papryka żółta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 xml:space="preserve">Według  zamówienia </w:t>
            </w:r>
          </w:p>
          <w:p w:rsidR="00E807D0" w:rsidRDefault="00EC53B6">
            <w:r>
              <w:t>Miesiące VI, IX, X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60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Papryka zielona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 xml:space="preserve">Według  zamówienia </w:t>
            </w:r>
          </w:p>
          <w:p w:rsidR="00E807D0" w:rsidRDefault="00EC53B6">
            <w:r>
              <w:t>Miesiące I-V, XI, XII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10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Papryka zielona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 xml:space="preserve">Według  zamówienia </w:t>
            </w:r>
          </w:p>
          <w:p w:rsidR="00E807D0" w:rsidRDefault="00EC53B6">
            <w:r>
              <w:t>Miesiące VI, IX, X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10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Pomidor  czerwony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Według  zamówienia</w:t>
            </w:r>
          </w:p>
          <w:p w:rsidR="00E807D0" w:rsidRDefault="00EC53B6">
            <w:r>
              <w:t>Miesiące I-V, XI, XII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250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Pomidor czerwony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Według  zamówienia</w:t>
            </w:r>
          </w:p>
          <w:p w:rsidR="00E807D0" w:rsidRDefault="00EC53B6">
            <w:r>
              <w:t>Miesiące VI, IX, X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250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16.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Pomidor żółty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Według  zamówienia</w:t>
            </w:r>
          </w:p>
          <w:p w:rsidR="00E807D0" w:rsidRDefault="00EC53B6">
            <w:r>
              <w:t>Miesiące VI, IX, X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30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Pomidor  żółty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Według</w:t>
            </w:r>
            <w:r>
              <w:t xml:space="preserve">  zamówienia</w:t>
            </w:r>
          </w:p>
          <w:p w:rsidR="00E807D0" w:rsidRDefault="00EC53B6">
            <w:r>
              <w:t>Miesiące I-V, XI, XII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30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Pieczarki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Według 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60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19.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 xml:space="preserve">Ogórki szklarniowe  węże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Według  zamówienia</w:t>
            </w:r>
          </w:p>
          <w:p w:rsidR="00E807D0" w:rsidRDefault="00EC53B6">
            <w:r>
              <w:t>Miesiące I-V, XI, XII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110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 xml:space="preserve">Ogórki szklarniowe  węże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Według  zamówienia</w:t>
            </w:r>
          </w:p>
          <w:p w:rsidR="00E807D0" w:rsidRDefault="00EC53B6">
            <w:r>
              <w:t>Miesiące VI, IX, X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250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21.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Sałata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Duże główki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650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22.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Por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Według 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250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23.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Kapusta biała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Według 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500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24.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Kapusta pekińska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Według 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807D0">
            <w:pPr>
              <w:jc w:val="center"/>
            </w:pPr>
          </w:p>
          <w:p w:rsidR="00E807D0" w:rsidRDefault="00EC53B6">
            <w:pPr>
              <w:jc w:val="center"/>
            </w:pPr>
            <w:r>
              <w:t>500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25.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Kapusta czerwona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Według 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100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26.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Cebula czerwona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 xml:space="preserve">kg 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Według 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100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27.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Jabłka  słodkie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Według 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1000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28.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Szczypior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250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29.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Kapusta kiszona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 xml:space="preserve">Opakowanie jedn.- wiadra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600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30.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 xml:space="preserve">Kiszony ogórek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 xml:space="preserve">Opakowanie jedn.- wiadra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250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31.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Cytryna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65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32.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Rzodkiewka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pęczek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300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33.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Mandarynka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500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34.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Banany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900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35.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Pietruszka -nać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pęczek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150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36.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Koper-nać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pęczek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150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37.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 xml:space="preserve">Kiełki: rzodkiewki, lucerny, rzeżuchy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Opakowanie 50g</w:t>
            </w:r>
          </w:p>
          <w:p w:rsidR="00E807D0" w:rsidRDefault="00EC53B6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20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38.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Zioła w doniczkach: bazylia, oregano, tymianek, mięta, estragon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20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39.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Czosnek główka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50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 xml:space="preserve">Gruszka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700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41.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 xml:space="preserve">Pomarańcza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 xml:space="preserve">Według </w:t>
            </w:r>
            <w:r>
              <w:t>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100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42.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 xml:space="preserve">Śliwki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150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43.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 xml:space="preserve">Borówka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50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44.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 xml:space="preserve">Kiwi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70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45.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Winogrona- różne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150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46.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 xml:space="preserve">Ananas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20</w:t>
            </w:r>
          </w:p>
        </w:tc>
      </w:tr>
      <w:tr w:rsidR="00E807D0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E807D0" w:rsidRDefault="00E807D0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47.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 xml:space="preserve">Brzoskwinie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t>20</w:t>
            </w:r>
          </w:p>
        </w:tc>
      </w:tr>
    </w:tbl>
    <w:p w:rsidR="00E807D0" w:rsidRDefault="00E807D0"/>
    <w:p w:rsidR="00E807D0" w:rsidRDefault="00E807D0"/>
    <w:p w:rsidR="00E807D0" w:rsidRDefault="00E807D0"/>
    <w:p w:rsidR="00E807D0" w:rsidRDefault="00EC53B6">
      <w:pPr>
        <w:spacing w:line="276" w:lineRule="auto"/>
        <w:jc w:val="both"/>
        <w:rPr>
          <w:rFonts w:ascii="Cambria" w:eastAsia="SimSun" w:hAnsi="Cambria" w:cs="Mangal"/>
          <w:b/>
          <w:bCs/>
          <w:u w:val="thick"/>
          <w:lang w:eastAsia="hi-IN" w:bidi="hi-IN"/>
        </w:rPr>
      </w:pPr>
      <w:r>
        <w:rPr>
          <w:rFonts w:ascii="Cambria" w:eastAsia="SimSun" w:hAnsi="Cambria" w:cs="Mangal"/>
          <w:b/>
          <w:bCs/>
          <w:u w:val="thick"/>
          <w:lang w:eastAsia="hi-IN" w:bidi="hi-IN"/>
        </w:rPr>
        <w:t>Część Nr 3</w:t>
      </w:r>
    </w:p>
    <w:p w:rsidR="00E807D0" w:rsidRDefault="00EC53B6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Dostawa mięsa i wędlin</w:t>
      </w:r>
    </w:p>
    <w:p w:rsidR="00E807D0" w:rsidRDefault="00EC53B6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b/>
          <w:bCs/>
          <w:szCs w:val="20"/>
        </w:rPr>
        <w:t>CPV 15113000-3, CPV 15131120-2</w:t>
      </w:r>
    </w:p>
    <w:p w:rsidR="00E807D0" w:rsidRDefault="00E807D0"/>
    <w:tbl>
      <w:tblPr>
        <w:tblW w:w="9943" w:type="dxa"/>
        <w:tblInd w:w="-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32"/>
        <w:gridCol w:w="2520"/>
        <w:gridCol w:w="720"/>
        <w:gridCol w:w="4545"/>
        <w:gridCol w:w="1426"/>
      </w:tblGrid>
      <w:tr w:rsidR="00E807D0">
        <w:trPr>
          <w:trHeight w:val="255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807D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Jedn. m.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Ilość w okresie </w:t>
            </w:r>
            <w:proofErr w:type="spellStart"/>
            <w:r>
              <w:rPr>
                <w:b/>
                <w:bCs/>
                <w:sz w:val="20"/>
                <w:szCs w:val="20"/>
              </w:rPr>
              <w:t>obow</w:t>
            </w:r>
            <w:proofErr w:type="spellEnd"/>
            <w:r>
              <w:rPr>
                <w:b/>
                <w:bCs/>
                <w:sz w:val="20"/>
                <w:szCs w:val="20"/>
              </w:rPr>
              <w:t>. umowy</w:t>
            </w:r>
          </w:p>
        </w:tc>
      </w:tr>
      <w:tr w:rsidR="00E807D0">
        <w:trPr>
          <w:trHeight w:val="255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Mięso  wieprzowe II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Według  zamówienia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250</w:t>
            </w:r>
          </w:p>
        </w:tc>
      </w:tr>
      <w:tr w:rsidR="00E807D0">
        <w:trPr>
          <w:trHeight w:val="255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Łopatka b/k wieprz.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Według  zamówienia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200</w:t>
            </w:r>
          </w:p>
        </w:tc>
      </w:tr>
      <w:tr w:rsidR="00E807D0">
        <w:trPr>
          <w:trHeight w:val="255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Szynka b/k wieprz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Według  zamówienia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350</w:t>
            </w:r>
          </w:p>
        </w:tc>
      </w:tr>
      <w:tr w:rsidR="00E807D0">
        <w:trPr>
          <w:trHeight w:val="255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Schab b/k wieprz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Według  zamówienia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180</w:t>
            </w:r>
          </w:p>
        </w:tc>
      </w:tr>
      <w:tr w:rsidR="00E807D0">
        <w:trPr>
          <w:trHeight w:val="255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Karkówka b/k wieprz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Według  zamówienia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150</w:t>
            </w:r>
          </w:p>
        </w:tc>
      </w:tr>
      <w:tr w:rsidR="00E807D0">
        <w:trPr>
          <w:trHeight w:val="255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Boczek wieprz surowy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Według  zamówienia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20</w:t>
            </w:r>
          </w:p>
        </w:tc>
      </w:tr>
      <w:tr w:rsidR="00E807D0">
        <w:trPr>
          <w:trHeight w:val="255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Podgardle bez skóry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Według  zamówienia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70</w:t>
            </w:r>
          </w:p>
        </w:tc>
      </w:tr>
      <w:tr w:rsidR="00E807D0">
        <w:trPr>
          <w:trHeight w:val="255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Szynka wieprzowa gotowana 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Według  zamówienia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70</w:t>
            </w:r>
          </w:p>
        </w:tc>
      </w:tr>
      <w:tr w:rsidR="00E807D0">
        <w:trPr>
          <w:trHeight w:val="255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Kiełbasa szynkowa,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Według  zamówienia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20</w:t>
            </w:r>
          </w:p>
        </w:tc>
      </w:tr>
      <w:tr w:rsidR="00E807D0">
        <w:trPr>
          <w:trHeight w:val="255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Kiełbasa krakowska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Według  zamówienia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20</w:t>
            </w:r>
          </w:p>
        </w:tc>
      </w:tr>
      <w:tr w:rsidR="00E807D0">
        <w:trPr>
          <w:trHeight w:val="255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Parówki  z szynki typu Sokołów lub Tarczyński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Według  zamówienia (min 90%mięsa bez glutaminianu i fosforanów)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75</w:t>
            </w:r>
          </w:p>
        </w:tc>
      </w:tr>
      <w:tr w:rsidR="00E807D0">
        <w:trPr>
          <w:trHeight w:val="255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Kiełbasa </w:t>
            </w:r>
            <w:r>
              <w:t>zwyczajna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Według  zamówienia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50</w:t>
            </w:r>
          </w:p>
        </w:tc>
      </w:tr>
      <w:tr w:rsidR="00E807D0">
        <w:trPr>
          <w:trHeight w:val="255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Szynka  drobiowa typu złocista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Według zamówienia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50</w:t>
            </w:r>
          </w:p>
        </w:tc>
      </w:tr>
      <w:tr w:rsidR="00E807D0">
        <w:trPr>
          <w:trHeight w:val="255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Boczek wędzony wieprz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Według zamówienia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30</w:t>
            </w:r>
          </w:p>
        </w:tc>
      </w:tr>
      <w:tr w:rsidR="00E807D0">
        <w:trPr>
          <w:trHeight w:val="255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Polędwica typu sopocka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Według zamówienia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30</w:t>
            </w:r>
          </w:p>
        </w:tc>
      </w:tr>
      <w:tr w:rsidR="00E807D0">
        <w:trPr>
          <w:trHeight w:val="255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Słonina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Według zamówienia 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20</w:t>
            </w:r>
          </w:p>
        </w:tc>
      </w:tr>
    </w:tbl>
    <w:p w:rsidR="00E807D0" w:rsidRDefault="00E807D0"/>
    <w:p w:rsidR="00E807D0" w:rsidRDefault="00E807D0"/>
    <w:p w:rsidR="00E807D0" w:rsidRDefault="00E807D0">
      <w:pPr>
        <w:spacing w:line="276" w:lineRule="auto"/>
        <w:jc w:val="both"/>
        <w:rPr>
          <w:rFonts w:ascii="Cambria" w:eastAsia="SimSun" w:hAnsi="Cambria" w:cs="Mangal"/>
          <w:b/>
          <w:bCs/>
          <w:u w:val="thick"/>
          <w:lang w:eastAsia="hi-IN" w:bidi="hi-IN"/>
        </w:rPr>
      </w:pPr>
    </w:p>
    <w:p w:rsidR="00E807D0" w:rsidRDefault="00EC53B6">
      <w:pPr>
        <w:spacing w:line="276" w:lineRule="auto"/>
        <w:jc w:val="both"/>
        <w:rPr>
          <w:rFonts w:ascii="Cambria" w:eastAsia="SimSun" w:hAnsi="Cambria" w:cs="Mangal"/>
          <w:b/>
          <w:bCs/>
          <w:u w:val="thick"/>
          <w:lang w:eastAsia="hi-IN" w:bidi="hi-IN"/>
        </w:rPr>
      </w:pPr>
      <w:r>
        <w:rPr>
          <w:rFonts w:ascii="Cambria" w:eastAsia="SimSun" w:hAnsi="Cambria" w:cs="Mangal"/>
          <w:b/>
          <w:bCs/>
          <w:u w:val="thick"/>
          <w:lang w:eastAsia="hi-IN" w:bidi="hi-IN"/>
        </w:rPr>
        <w:t>Część Nr 4</w:t>
      </w:r>
      <w:r>
        <w:rPr>
          <w:rFonts w:ascii="Cambria" w:eastAsia="SimSun" w:hAnsi="Cambria" w:cs="Mangal"/>
          <w:b/>
          <w:bCs/>
          <w:u w:val="thick"/>
          <w:lang w:eastAsia="hi-IN" w:bidi="hi-IN"/>
        </w:rPr>
        <w:tab/>
      </w:r>
    </w:p>
    <w:p w:rsidR="00E807D0" w:rsidRDefault="00EC53B6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Dostawa mięsa drobiowego</w:t>
      </w:r>
    </w:p>
    <w:p w:rsidR="00E807D0" w:rsidRDefault="00EC53B6">
      <w:pPr>
        <w:rPr>
          <w:b/>
          <w:bCs/>
        </w:rPr>
      </w:pPr>
      <w:r>
        <w:rPr>
          <w:b/>
          <w:bCs/>
          <w:szCs w:val="20"/>
        </w:rPr>
        <w:t>CPV 15112000-6</w:t>
      </w:r>
    </w:p>
    <w:p w:rsidR="00E807D0" w:rsidRDefault="00E807D0">
      <w:pPr>
        <w:rPr>
          <w:b/>
          <w:bCs/>
        </w:rPr>
      </w:pPr>
    </w:p>
    <w:tbl>
      <w:tblPr>
        <w:tblW w:w="9943" w:type="dxa"/>
        <w:tblInd w:w="-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32"/>
        <w:gridCol w:w="2520"/>
        <w:gridCol w:w="720"/>
        <w:gridCol w:w="4545"/>
        <w:gridCol w:w="1426"/>
      </w:tblGrid>
      <w:tr w:rsidR="00E807D0">
        <w:trPr>
          <w:trHeight w:val="255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807D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Jed</w:t>
            </w:r>
            <w:proofErr w:type="spellEnd"/>
            <w:r>
              <w:rPr>
                <w:b/>
                <w:bCs/>
                <w:sz w:val="20"/>
                <w:szCs w:val="20"/>
              </w:rPr>
              <w:t>. m.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Ilość w okresie </w:t>
            </w:r>
            <w:proofErr w:type="spellStart"/>
            <w:r>
              <w:rPr>
                <w:b/>
                <w:bCs/>
                <w:sz w:val="20"/>
                <w:szCs w:val="20"/>
              </w:rPr>
              <w:t>obow</w:t>
            </w:r>
            <w:proofErr w:type="spellEnd"/>
            <w:r>
              <w:rPr>
                <w:b/>
                <w:bCs/>
                <w:sz w:val="20"/>
                <w:szCs w:val="20"/>
              </w:rPr>
              <w:t>. umowy</w:t>
            </w:r>
          </w:p>
        </w:tc>
      </w:tr>
      <w:tr w:rsidR="00E807D0">
        <w:trPr>
          <w:trHeight w:val="255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Noga z kurczaka bez kości trybowana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Według  zamówienia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160</w:t>
            </w:r>
          </w:p>
        </w:tc>
      </w:tr>
      <w:tr w:rsidR="00E807D0">
        <w:trPr>
          <w:trHeight w:val="255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Kurczak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Według  zamówienia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150</w:t>
            </w:r>
          </w:p>
        </w:tc>
      </w:tr>
      <w:tr w:rsidR="00E807D0">
        <w:trPr>
          <w:trHeight w:val="255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Filet kurczaka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Według  zamówienia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380</w:t>
            </w:r>
          </w:p>
        </w:tc>
      </w:tr>
      <w:tr w:rsidR="00E807D0">
        <w:trPr>
          <w:trHeight w:val="255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Filet z </w:t>
            </w:r>
            <w:r>
              <w:t>indyka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Według zmówienia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250</w:t>
            </w:r>
          </w:p>
        </w:tc>
      </w:tr>
      <w:tr w:rsidR="00E807D0">
        <w:trPr>
          <w:trHeight w:val="255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Udko kurczaka </w:t>
            </w:r>
            <w:r>
              <w:lastRenderedPageBreak/>
              <w:t>(podudzie-nóżka)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Według zamówienia 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350</w:t>
            </w:r>
          </w:p>
        </w:tc>
      </w:tr>
      <w:tr w:rsidR="00E807D0">
        <w:trPr>
          <w:trHeight w:val="255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Porcje rosołowe(korpusy ze skrzydłami)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Według  zamówienia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1100</w:t>
            </w:r>
          </w:p>
        </w:tc>
      </w:tr>
      <w:tr w:rsidR="00E807D0">
        <w:trPr>
          <w:trHeight w:val="255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7. 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Porcje rosołowe z kaczki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kg 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Według zamówienia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1100</w:t>
            </w:r>
          </w:p>
          <w:p w:rsidR="00E807D0" w:rsidRDefault="00E807D0">
            <w:pPr>
              <w:jc w:val="center"/>
            </w:pPr>
          </w:p>
        </w:tc>
      </w:tr>
      <w:tr w:rsidR="00E807D0">
        <w:trPr>
          <w:trHeight w:val="255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8. 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Mięso gulaszowe z indyka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807D0"/>
          <w:p w:rsidR="00E807D0" w:rsidRDefault="00EC53B6">
            <w:r>
              <w:t xml:space="preserve">Według zamówienia 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150</w:t>
            </w:r>
          </w:p>
        </w:tc>
      </w:tr>
    </w:tbl>
    <w:p w:rsidR="00E807D0" w:rsidRDefault="00E807D0"/>
    <w:p w:rsidR="00E807D0" w:rsidRDefault="00E807D0"/>
    <w:p w:rsidR="00E807D0" w:rsidRDefault="00E807D0"/>
    <w:p w:rsidR="00E807D0" w:rsidRDefault="00EC53B6">
      <w:pPr>
        <w:spacing w:line="276" w:lineRule="auto"/>
        <w:jc w:val="both"/>
        <w:rPr>
          <w:rFonts w:ascii="Cambria" w:hAnsi="Cambria"/>
          <w:b/>
          <w:bCs/>
          <w:u w:val="thick"/>
        </w:rPr>
      </w:pPr>
      <w:r>
        <w:rPr>
          <w:rFonts w:ascii="Cambria" w:hAnsi="Cambria"/>
          <w:b/>
          <w:bCs/>
          <w:u w:val="thick"/>
        </w:rPr>
        <w:t>Część Nr 5</w:t>
      </w:r>
    </w:p>
    <w:p w:rsidR="00E807D0" w:rsidRDefault="00EC53B6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Dostawa ryb</w:t>
      </w:r>
    </w:p>
    <w:p w:rsidR="00E807D0" w:rsidRDefault="00EC53B6">
      <w:pPr>
        <w:pStyle w:val="Nagwek2"/>
        <w:rPr>
          <w:szCs w:val="20"/>
        </w:rPr>
      </w:pPr>
      <w:r>
        <w:rPr>
          <w:szCs w:val="20"/>
        </w:rPr>
        <w:t>Ryby CPV 15200000-0</w:t>
      </w:r>
    </w:p>
    <w:p w:rsidR="00E807D0" w:rsidRDefault="00E807D0"/>
    <w:tbl>
      <w:tblPr>
        <w:tblW w:w="9943" w:type="dxa"/>
        <w:tblInd w:w="-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32"/>
        <w:gridCol w:w="2520"/>
        <w:gridCol w:w="720"/>
        <w:gridCol w:w="4545"/>
        <w:gridCol w:w="1426"/>
      </w:tblGrid>
      <w:tr w:rsidR="00E807D0">
        <w:trPr>
          <w:trHeight w:val="255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807D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Jed</w:t>
            </w:r>
            <w:proofErr w:type="spellEnd"/>
            <w:r>
              <w:rPr>
                <w:b/>
                <w:bCs/>
                <w:sz w:val="20"/>
                <w:szCs w:val="20"/>
              </w:rPr>
              <w:t>. m.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Ilość w okresie </w:t>
            </w:r>
            <w:proofErr w:type="spellStart"/>
            <w:r>
              <w:rPr>
                <w:b/>
                <w:bCs/>
                <w:sz w:val="20"/>
                <w:szCs w:val="20"/>
              </w:rPr>
              <w:t>obow</w:t>
            </w:r>
            <w:proofErr w:type="spellEnd"/>
            <w:r>
              <w:rPr>
                <w:b/>
                <w:bCs/>
                <w:sz w:val="20"/>
                <w:szCs w:val="20"/>
              </w:rPr>
              <w:t>. umowy</w:t>
            </w:r>
          </w:p>
        </w:tc>
      </w:tr>
      <w:tr w:rsidR="00E807D0">
        <w:trPr>
          <w:trHeight w:val="255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Dorsz filet bez skóry SHP, max 5% glazury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rPr>
                <w:szCs w:val="20"/>
              </w:rP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rPr>
                <w:szCs w:val="20"/>
              </w:rPr>
              <w:t>Według zamówienia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rPr>
                <w:szCs w:val="20"/>
              </w:rPr>
              <w:t>300</w:t>
            </w:r>
          </w:p>
        </w:tc>
      </w:tr>
      <w:tr w:rsidR="00E807D0">
        <w:trPr>
          <w:trHeight w:val="255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roofErr w:type="spellStart"/>
            <w:r>
              <w:t>Miruna</w:t>
            </w:r>
            <w:proofErr w:type="spellEnd"/>
            <w:r>
              <w:t xml:space="preserve"> filet bez skóry SHP, max 5% glazury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rPr>
                <w:szCs w:val="20"/>
              </w:rPr>
              <w:t xml:space="preserve">Według </w:t>
            </w:r>
            <w:r>
              <w:rPr>
                <w:szCs w:val="20"/>
              </w:rPr>
              <w:t>zamówienia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460</w:t>
            </w:r>
          </w:p>
        </w:tc>
      </w:tr>
    </w:tbl>
    <w:p w:rsidR="00E807D0" w:rsidRDefault="00E807D0"/>
    <w:p w:rsidR="00E807D0" w:rsidRDefault="00E807D0"/>
    <w:p w:rsidR="00E807D0" w:rsidRDefault="00E807D0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E807D0" w:rsidRDefault="00EC53B6">
      <w:pPr>
        <w:spacing w:line="276" w:lineRule="auto"/>
        <w:jc w:val="both"/>
        <w:rPr>
          <w:rFonts w:ascii="Cambria" w:hAnsi="Cambria"/>
          <w:b/>
          <w:bCs/>
          <w:u w:val="thick"/>
        </w:rPr>
      </w:pPr>
      <w:r>
        <w:rPr>
          <w:rFonts w:ascii="Cambria" w:hAnsi="Cambria"/>
          <w:b/>
          <w:bCs/>
          <w:u w:val="thick"/>
        </w:rPr>
        <w:t>Część Nr 6</w:t>
      </w:r>
    </w:p>
    <w:p w:rsidR="00E807D0" w:rsidRDefault="00EC53B6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Dostawa różnych artykułów spożywczych, produktów z przemiału ziarna i skrobi, cukru i produktów pokrewnych, warzyw przetworzonych, makaronów, ziół, przypraw i przypraw korzennych </w:t>
      </w:r>
    </w:p>
    <w:p w:rsidR="00E807D0" w:rsidRDefault="00EC53B6">
      <w:pPr>
        <w:pStyle w:val="Nagwek2"/>
        <w:jc w:val="both"/>
        <w:rPr>
          <w:b w:val="0"/>
          <w:bCs w:val="0"/>
          <w:szCs w:val="20"/>
        </w:rPr>
      </w:pPr>
      <w:r>
        <w:rPr>
          <w:szCs w:val="20"/>
        </w:rPr>
        <w:t xml:space="preserve">CPV 15000000-8, </w:t>
      </w:r>
      <w:r>
        <w:rPr>
          <w:bCs w:val="0"/>
          <w:szCs w:val="20"/>
        </w:rPr>
        <w:t xml:space="preserve">15600000-4, 15830000-5, </w:t>
      </w:r>
      <w:r>
        <w:rPr>
          <w:szCs w:val="20"/>
        </w:rPr>
        <w:t>15331000-7</w:t>
      </w:r>
      <w:r>
        <w:rPr>
          <w:bCs w:val="0"/>
          <w:szCs w:val="20"/>
        </w:rPr>
        <w:t xml:space="preserve">, </w:t>
      </w:r>
      <w:r>
        <w:rPr>
          <w:szCs w:val="20"/>
        </w:rPr>
        <w:t>15850000-1, 15871000-4, 15872000-1, CPV 15891000-0</w:t>
      </w:r>
    </w:p>
    <w:p w:rsidR="00E807D0" w:rsidRDefault="00E807D0">
      <w:pPr>
        <w:rPr>
          <w:b/>
          <w:bCs/>
        </w:rPr>
      </w:pPr>
    </w:p>
    <w:tbl>
      <w:tblPr>
        <w:tblW w:w="10207" w:type="dxa"/>
        <w:tblInd w:w="-31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1004"/>
        <w:gridCol w:w="2520"/>
        <w:gridCol w:w="900"/>
        <w:gridCol w:w="4365"/>
        <w:gridCol w:w="1418"/>
      </w:tblGrid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807D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Jed</w:t>
            </w:r>
            <w:proofErr w:type="spellEnd"/>
            <w:r>
              <w:rPr>
                <w:b/>
                <w:bCs/>
                <w:sz w:val="20"/>
                <w:szCs w:val="20"/>
              </w:rPr>
              <w:t>. m.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Ilość w okresie </w:t>
            </w:r>
            <w:proofErr w:type="spellStart"/>
            <w:r>
              <w:rPr>
                <w:b/>
                <w:bCs/>
                <w:sz w:val="20"/>
                <w:szCs w:val="20"/>
              </w:rPr>
              <w:t>obow</w:t>
            </w:r>
            <w:proofErr w:type="spellEnd"/>
            <w:r>
              <w:rPr>
                <w:b/>
                <w:bCs/>
                <w:sz w:val="20"/>
                <w:szCs w:val="20"/>
              </w:rPr>
              <w:t>. umowy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807D0">
            <w:pPr>
              <w:jc w:val="center"/>
              <w:rPr>
                <w:szCs w:val="20"/>
              </w:rPr>
            </w:pPr>
          </w:p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 xml:space="preserve">Groch łuskany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Opakowanie jedn. po 500g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807D0">
            <w:pPr>
              <w:jc w:val="center"/>
              <w:rPr>
                <w:szCs w:val="20"/>
              </w:rPr>
            </w:pPr>
          </w:p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 xml:space="preserve">Fasola średnia 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rPr>
                <w:szCs w:val="20"/>
              </w:rPr>
              <w:t>Opakowanie jedn. po 400g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807D0">
            <w:pPr>
              <w:jc w:val="center"/>
              <w:rPr>
                <w:szCs w:val="20"/>
              </w:rPr>
            </w:pPr>
          </w:p>
          <w:p w:rsidR="00E807D0" w:rsidRDefault="00E807D0">
            <w:pPr>
              <w:jc w:val="center"/>
              <w:rPr>
                <w:szCs w:val="20"/>
              </w:rPr>
            </w:pPr>
          </w:p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Szczaw konserwowy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Słoiki po 290g, kl. I, przetarte liście szczawiu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Koncentrat pomidorowy 30% typu „Łowicz”, „Pudliszki” lub równoważny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Opakowanie jedn. 1kg w słoikach, zaw. 30% ekstraktu pomidorowego kl. I bez konserwantów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Mąka pszenna typ 500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Paczkowana 1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550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 xml:space="preserve">Mąka ziemniaczana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Paczkowana 1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 xml:space="preserve">Kasza manna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Paczkowana po 1000g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 xml:space="preserve">Kasza jęczmienna </w:t>
            </w:r>
            <w:r>
              <w:rPr>
                <w:szCs w:val="20"/>
              </w:rPr>
              <w:lastRenderedPageBreak/>
              <w:t xml:space="preserve">mazurska, wiejska 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Paczkowana po 1 kg, drobna, średnia, gruba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 xml:space="preserve">Kasza gryczana palona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Paczkowana po 1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 xml:space="preserve">Kasza jaglana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Paczkowana po 1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Kasza kuskus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Paczkowana po 1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 xml:space="preserve">Ryż </w:t>
            </w:r>
            <w:proofErr w:type="spellStart"/>
            <w:r>
              <w:rPr>
                <w:szCs w:val="20"/>
              </w:rPr>
              <w:t>długoziarnisty</w:t>
            </w:r>
            <w:proofErr w:type="spellEnd"/>
            <w:r>
              <w:rPr>
                <w:szCs w:val="20"/>
              </w:rPr>
              <w:t xml:space="preserve"> </w:t>
            </w:r>
          </w:p>
          <w:p w:rsidR="00E807D0" w:rsidRDefault="00E807D0">
            <w:pPr>
              <w:rPr>
                <w:szCs w:val="20"/>
              </w:rPr>
            </w:pPr>
          </w:p>
          <w:p w:rsidR="00E807D0" w:rsidRDefault="00E807D0">
            <w:pPr>
              <w:rPr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Paczkowany po 1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rPr>
                <w:szCs w:val="20"/>
              </w:rPr>
              <w:t xml:space="preserve">Ryż </w:t>
            </w:r>
            <w:proofErr w:type="spellStart"/>
            <w:r>
              <w:t>długoziarnisty</w:t>
            </w:r>
            <w:proofErr w:type="spellEnd"/>
            <w:r>
              <w:t xml:space="preserve">  preparowany termicznie (</w:t>
            </w:r>
            <w:proofErr w:type="spellStart"/>
            <w:r>
              <w:t>paraboiled</w:t>
            </w:r>
            <w:proofErr w:type="spellEnd"/>
            <w:r>
              <w:t xml:space="preserve">)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Paczkowany po 5kg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Pieprz naturalny</w:t>
            </w:r>
            <w:r>
              <w:rPr>
                <w:szCs w:val="20"/>
              </w:rPr>
              <w:t xml:space="preserve"> czarny mielony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Opakowanie 20g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Płatki owsiane błyskawiczne typu kupiec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Paczkowane po 500g</w:t>
            </w:r>
          </w:p>
          <w:p w:rsidR="00E807D0" w:rsidRDefault="00E807D0">
            <w:pPr>
              <w:rPr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Sól jodowana miałka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Opakowanie torebka 1000g</w:t>
            </w:r>
          </w:p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140 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Cukier 1kg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Pakowany po 1000g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Kakao  naturalne ciemne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jedn. 150g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Herbata ekspresowa typu Lipton lub równoważna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 w:val="20"/>
                <w:szCs w:val="20"/>
              </w:rPr>
              <w:t>Opakowanie jedn. 100szt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Herbata owocowa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Opakowanie 20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>(różne smaki)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Konserwa rybna makrela w oleju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jedn. 300g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22.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Papryka słodka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Opakowanie jedn. 20g.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150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23.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Majeranek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 20g Torebka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1000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24.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Liść laurowy, liście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 20g</w:t>
            </w:r>
          </w:p>
          <w:p w:rsidR="00E807D0" w:rsidRDefault="00EC53B6">
            <w:r>
              <w:t>Torebka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100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25.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Ziele angielskie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Opakowanie jedn. 20g </w:t>
            </w:r>
          </w:p>
          <w:p w:rsidR="00E807D0" w:rsidRDefault="00EC53B6">
            <w:r>
              <w:t>Torebka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100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26.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Koper suszony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 20g</w:t>
            </w:r>
            <w:r>
              <w:t xml:space="preserve"> Torebka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50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27.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Natka pietruszki suszona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 20 g</w:t>
            </w:r>
          </w:p>
          <w:p w:rsidR="00E807D0" w:rsidRDefault="00EC53B6">
            <w:r>
              <w:t>Torebka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50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28.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Żurek koncentrat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butelka, 500ml</w:t>
            </w:r>
          </w:p>
          <w:p w:rsidR="00E807D0" w:rsidRDefault="00E807D0"/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100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29.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Cynamon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 15 g</w:t>
            </w:r>
          </w:p>
          <w:p w:rsidR="00E807D0" w:rsidRDefault="00EC53B6">
            <w:r>
              <w:t>Torebka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40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30.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Makaron polski typu </w:t>
            </w:r>
            <w:proofErr w:type="spellStart"/>
            <w:r>
              <w:t>Lubella</w:t>
            </w:r>
            <w:proofErr w:type="spellEnd"/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Makaron wytwarzany jest </w:t>
            </w:r>
            <w:r>
              <w:t>z wysokiej jakości pszenicy, po ugotowaniu  makaron jest odpowiednio twardy,  doskonale sprężysty ,nie skleja się,   zachowuje naturalny zapach oraz złocisty kolor.</w:t>
            </w:r>
          </w:p>
          <w:p w:rsidR="00E807D0" w:rsidRDefault="00EC53B6">
            <w:r>
              <w:t xml:space="preserve">Formy: łazanki, świdry krajanka, nitka cięta, spaghetti, muszelki, pióra, kolanka 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1000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3</w:t>
            </w:r>
            <w:r>
              <w:t>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Makaron pełne ziarno polski typu </w:t>
            </w:r>
            <w:proofErr w:type="spellStart"/>
            <w:r>
              <w:t>Lubella</w:t>
            </w:r>
            <w:proofErr w:type="spellEnd"/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Makaron wytwarzany jest z wysokiej jakości pszenicy, po ugotowaniu  makaron jest odpowiednio twardy,  doskonale sprężysty ,nie skleja się,   zachowuje naturalny zapach </w:t>
            </w:r>
            <w:r>
              <w:lastRenderedPageBreak/>
              <w:t>oraz  kolor.</w:t>
            </w:r>
          </w:p>
          <w:p w:rsidR="00E807D0" w:rsidRDefault="00EC53B6">
            <w:r>
              <w:t>Formy: świdry, spaghetti, pi</w:t>
            </w:r>
            <w:r>
              <w:t xml:space="preserve">óra, 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lastRenderedPageBreak/>
              <w:t>100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lastRenderedPageBreak/>
              <w:t>32.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Kalafior mrożony 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 2500g lub luz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100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33.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Groszek zielony mrożony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 2500g lub luz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34.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Fasolka szparagowa  mrożona ;żółta, zielona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 2500g lub luz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100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35.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Brukselka mrożona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 500g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12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36.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Brokuł mrożony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 2500g lub luz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60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37.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Bazylia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 10 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100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38.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Cebula suszona mielona, granulowana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 20g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1500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39.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Przyprawa Curry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jedn.20g.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500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40.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Czosnek granulowany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jedn.20g.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1500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41.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Gałka muszkatołowa mieszanka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jedn.15g.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50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42.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Jałowiec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jedn.15g.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10</w:t>
            </w:r>
          </w:p>
        </w:tc>
      </w:tr>
      <w:tr w:rsidR="00E807D0">
        <w:trPr>
          <w:trHeight w:val="334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43.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Kardamon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25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44.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Kolendra mielona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jedn.20g.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30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45.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Kurkuma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100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46.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Oregano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150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47.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Papryka ostra mielona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jedn.20g.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30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48.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Pieprz biały  mielony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 15g.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25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49.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Tymianek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jedn.8g.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15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50.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Pieprz </w:t>
            </w:r>
            <w:proofErr w:type="spellStart"/>
            <w:r>
              <w:t>cayenne</w:t>
            </w:r>
            <w:proofErr w:type="spellEnd"/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 15g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60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51.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Zioła prowansalskie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50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52.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Imbir </w:t>
            </w:r>
          </w:p>
          <w:p w:rsidR="00E807D0" w:rsidRDefault="00E807D0"/>
          <w:p w:rsidR="00E807D0" w:rsidRDefault="00E807D0"/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jedn.20g.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20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53.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Estragon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25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54.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Rozmaryn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25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55.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Pieprz cytrynowy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jedn.20g.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200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56.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Lubczyk suszony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jedn.10g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1000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57.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Pestki dyni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jedn.100g.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40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58.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 Słonecznik łuskany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jedn.100g.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70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59.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Budyń bez dodatku cukru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jedn.40g</w:t>
            </w:r>
          </w:p>
          <w:p w:rsidR="00E807D0" w:rsidRDefault="00EC53B6">
            <w:r>
              <w:t xml:space="preserve">Smaki: śmietankowy, waniliowy, malinowy, czekoladowy, bananowy, cytrynowy,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1000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60.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Morele suszone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Według zamówienia</w:t>
            </w:r>
          </w:p>
          <w:p w:rsidR="00E807D0" w:rsidRDefault="00EC53B6">
            <w:r>
              <w:t>Opakowanie 150g</w:t>
            </w:r>
          </w:p>
          <w:p w:rsidR="00E807D0" w:rsidRDefault="00E807D0"/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50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61.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Żurawina suszona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Według zamówienia, </w:t>
            </w:r>
          </w:p>
          <w:p w:rsidR="00E807D0" w:rsidRDefault="00EC53B6">
            <w:r>
              <w:t>opakowanie jedn. 100g.</w:t>
            </w:r>
          </w:p>
          <w:p w:rsidR="00E807D0" w:rsidRDefault="00EC53B6">
            <w:r>
              <w:t xml:space="preserve">Typu </w:t>
            </w:r>
            <w:proofErr w:type="spellStart"/>
            <w:r>
              <w:t>Sante</w:t>
            </w:r>
            <w:proofErr w:type="spellEnd"/>
            <w:r>
              <w:t xml:space="preserve">  </w:t>
            </w:r>
          </w:p>
          <w:p w:rsidR="00E807D0" w:rsidRDefault="00EC53B6">
            <w:r>
              <w:t xml:space="preserve">Składniki: żurawina wieloowocowa 69%, cukier trzcinowy, olej słonecznikowy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50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62.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Śliwki suszone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Według zamówienia</w:t>
            </w:r>
          </w:p>
          <w:p w:rsidR="00E807D0" w:rsidRDefault="00EC53B6">
            <w:r>
              <w:lastRenderedPageBreak/>
              <w:t>Opakowanie 100g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lastRenderedPageBreak/>
              <w:t>50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lastRenderedPageBreak/>
              <w:t>63.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Rodzynki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807D0">
            <w:pPr>
              <w:jc w:val="center"/>
            </w:pP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 Opakowanie 100g </w:t>
            </w:r>
          </w:p>
          <w:p w:rsidR="00E807D0" w:rsidRDefault="00EC53B6">
            <w:r>
              <w:t>Według zamówienia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70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64.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Ocet winny biały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 500ml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15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65.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Ocet balsamiczny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 500ml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5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66.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Truskawka mrożona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jedn.2,5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200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67.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Szpinak mrożony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 2,5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20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68.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Porzeczka czarna mrożona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 2,5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30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69.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Wiśnia mrożona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Opakowanie </w:t>
            </w:r>
            <w:r>
              <w:t>jedn. 2,5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40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70.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Malina mrożona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jedn. 2,5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30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71.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Cebula prażona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100g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100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 xml:space="preserve">72. 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Kawa inka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 xml:space="preserve">szt. 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150g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73.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Konserwa tuńczyk w kawałkach w sosie własnym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 xml:space="preserve">szt. 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Opakowanie 185g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30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74.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Majonez typu kielecki </w:t>
            </w:r>
          </w:p>
          <w:p w:rsidR="00E807D0" w:rsidRDefault="00EC53B6">
            <w:r>
              <w:t>Z naturalnych składników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litry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spacing w:beforeAutospacing="1" w:afterAutospacing="1"/>
            </w:pPr>
            <w:bookmarkStart w:id="0" w:name="__DdeLink__8778_1839015181"/>
            <w:r>
              <w:t xml:space="preserve">Składniki: </w:t>
            </w:r>
            <w:hyperlink r:id="rId9">
              <w:r>
                <w:rPr>
                  <w:rStyle w:val="czeinternetowe"/>
                  <w:color w:val="00000A"/>
                  <w:u w:val="none"/>
                </w:rPr>
                <w:t>olej roślinny</w:t>
              </w:r>
            </w:hyperlink>
            <w:r>
              <w:t xml:space="preserve"> </w:t>
            </w:r>
            <w:hyperlink r:id="rId10">
              <w:r>
                <w:rPr>
                  <w:rStyle w:val="czeinternetowe"/>
                  <w:color w:val="00000A"/>
                  <w:u w:val="none"/>
                </w:rPr>
                <w:t>rafinowany</w:t>
              </w:r>
            </w:hyperlink>
            <w:r>
              <w:t xml:space="preserve"> (71,2%), </w:t>
            </w:r>
            <w:hyperlink r:id="rId11">
              <w:r>
                <w:rPr>
                  <w:rStyle w:val="czeinternetowe"/>
                  <w:color w:val="00000A"/>
                  <w:u w:val="none"/>
                </w:rPr>
                <w:t>woda</w:t>
              </w:r>
            </w:hyperlink>
            <w:r>
              <w:t xml:space="preserve">, </w:t>
            </w:r>
            <w:hyperlink r:id="rId12">
              <w:r>
                <w:rPr>
                  <w:rStyle w:val="czeinternetowe"/>
                  <w:color w:val="00000A"/>
                  <w:u w:val="none"/>
                </w:rPr>
                <w:t>ocet</w:t>
              </w:r>
            </w:hyperlink>
            <w:r>
              <w:t xml:space="preserve">, </w:t>
            </w:r>
            <w:hyperlink r:id="rId13">
              <w:r>
                <w:rPr>
                  <w:rStyle w:val="czeinternetowe"/>
                  <w:color w:val="00000A"/>
                  <w:u w:val="none"/>
                </w:rPr>
                <w:t>gorczyca</w:t>
              </w:r>
            </w:hyperlink>
            <w:r>
              <w:t xml:space="preserve">, </w:t>
            </w:r>
            <w:hyperlink r:id="rId14">
              <w:r>
                <w:rPr>
                  <w:rStyle w:val="czeinternetowe"/>
                  <w:color w:val="00000A"/>
                  <w:u w:val="none"/>
                </w:rPr>
                <w:t>o</w:t>
              </w:r>
              <w:r>
                <w:rPr>
                  <w:rStyle w:val="czeinternetowe"/>
                  <w:color w:val="00000A"/>
                  <w:u w:val="none"/>
                </w:rPr>
                <w:t>lej roślinny</w:t>
              </w:r>
            </w:hyperlink>
            <w:r>
              <w:t xml:space="preserve"> </w:t>
            </w:r>
            <w:hyperlink r:id="rId15">
              <w:r>
                <w:rPr>
                  <w:rStyle w:val="czeinternetowe"/>
                  <w:color w:val="00000A"/>
                  <w:u w:val="none"/>
                </w:rPr>
                <w:t>rafinowany</w:t>
              </w:r>
            </w:hyperlink>
            <w:r>
              <w:t xml:space="preserve"> (71,2%), </w:t>
            </w:r>
            <w:hyperlink r:id="rId16">
              <w:r>
                <w:rPr>
                  <w:rStyle w:val="czeinternetowe"/>
                  <w:color w:val="00000A"/>
                  <w:u w:val="none"/>
                </w:rPr>
                <w:t>ocet</w:t>
              </w:r>
            </w:hyperlink>
            <w:r>
              <w:t xml:space="preserve">, </w:t>
            </w:r>
            <w:hyperlink r:id="rId17">
              <w:r>
                <w:rPr>
                  <w:rStyle w:val="czeinternetowe"/>
                  <w:color w:val="00000A"/>
                  <w:u w:val="none"/>
                </w:rPr>
                <w:t>gorczyca</w:t>
              </w:r>
            </w:hyperlink>
            <w:r>
              <w:t xml:space="preserve">, </w:t>
            </w:r>
            <w:hyperlink r:id="rId18">
              <w:r>
                <w:rPr>
                  <w:rStyle w:val="czeinternetowe"/>
                  <w:color w:val="00000A"/>
                  <w:u w:val="none"/>
                </w:rPr>
                <w:t>cukier</w:t>
              </w:r>
            </w:hyperlink>
            <w:r>
              <w:t xml:space="preserve">, </w:t>
            </w:r>
            <w:hyperlink r:id="rId19">
              <w:r>
                <w:rPr>
                  <w:rStyle w:val="czeinternetowe"/>
                  <w:color w:val="00000A"/>
                  <w:u w:val="none"/>
                </w:rPr>
                <w:t>sól</w:t>
              </w:r>
            </w:hyperlink>
            <w:r>
              <w:t xml:space="preserve">, </w:t>
            </w:r>
            <w:hyperlink r:id="rId20">
              <w:r>
                <w:rPr>
                  <w:rStyle w:val="czeinternetowe"/>
                  <w:color w:val="00000A"/>
                  <w:u w:val="none"/>
                </w:rPr>
                <w:t>zioła</w:t>
              </w:r>
            </w:hyperlink>
            <w:r>
              <w:t xml:space="preserve">, </w:t>
            </w:r>
            <w:hyperlink r:id="rId21">
              <w:r>
                <w:rPr>
                  <w:rStyle w:val="czeinternetowe"/>
                  <w:color w:val="00000A"/>
                  <w:u w:val="none"/>
                </w:rPr>
                <w:t>żółtka</w:t>
              </w:r>
            </w:hyperlink>
            <w:r>
              <w:t xml:space="preserve"> </w:t>
            </w:r>
            <w:hyperlink r:id="rId22">
              <w:r>
                <w:rPr>
                  <w:rStyle w:val="czeinternetowe"/>
                  <w:color w:val="00000A"/>
                  <w:u w:val="none"/>
                </w:rPr>
                <w:t>jaj</w:t>
              </w:r>
            </w:hyperlink>
            <w:r>
              <w:t xml:space="preserve"> </w:t>
            </w:r>
            <w:hyperlink r:id="rId23">
              <w:r>
                <w:rPr>
                  <w:rStyle w:val="czeinternetowe"/>
                  <w:color w:val="00000A"/>
                  <w:u w:val="none"/>
                </w:rPr>
                <w:t>kurzych</w:t>
              </w:r>
            </w:hyperlink>
            <w:bookmarkEnd w:id="0"/>
            <w:r>
              <w:t xml:space="preserve"> (7,5%)</w:t>
            </w:r>
          </w:p>
          <w:p w:rsidR="00E807D0" w:rsidRDefault="00EC53B6">
            <w:r>
              <w:t xml:space="preserve"> Opakowanie: słoik lub wiadro 170 ml, 250 ml, 310 ml, 500 ml, 700 ml oraz w 5 l wiaderku.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100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75.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Produkt owocowy 100% owoców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</w:t>
            </w:r>
            <w:r>
              <w:t>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spacing w:beforeAutospacing="1" w:afterAutospacing="1"/>
            </w:pPr>
            <w:r>
              <w:t>Owoce np. truskawki, maliny, wiśnie, czarna porzeczka, czerwona porzeczka, czarny bez, rokitnik, dzika róża, brzoskwinia, czarny bez,  (sporządzono ze 100 g owoców na 100 g produktu), zagęszczony sok jabłkowy lub  zagęszczony sok winogronowy lub zagęszc</w:t>
            </w:r>
            <w:r>
              <w:t>zony sok cytrynowy, substancja żelująca (pektyny)</w:t>
            </w:r>
          </w:p>
          <w:p w:rsidR="00E807D0" w:rsidRDefault="00EC53B6">
            <w:pPr>
              <w:spacing w:beforeAutospacing="1" w:afterAutospacing="1"/>
            </w:pPr>
            <w:r>
              <w:t>Opakowanie słoik 235g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500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 xml:space="preserve">76. 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Ocet spirytusowy 10%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 xml:space="preserve">szt. 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spacing w:beforeAutospacing="1" w:afterAutospacing="1"/>
            </w:pPr>
            <w:r>
              <w:t>Butelka 500ml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25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 xml:space="preserve">77. 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Ketchup 100% naturalnych składników typu Pudliszki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 xml:space="preserve">szt. 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spacing w:beforeAutospacing="1" w:afterAutospacing="1"/>
            </w:pPr>
            <w:r>
              <w:t>Skład: 184 g pomidorów na 100 g produktu, w składzie są też cukier,</w:t>
            </w:r>
            <w:r>
              <w:t xml:space="preserve"> sól, ocet, aromaty naturalne, bez konserwantów i zagęszczaczy.</w:t>
            </w:r>
          </w:p>
          <w:p w:rsidR="00E807D0" w:rsidRDefault="00EC53B6">
            <w:pPr>
              <w:spacing w:beforeAutospacing="1" w:afterAutospacing="1"/>
            </w:pPr>
            <w:r>
              <w:t xml:space="preserve">Opakowanie butelka 320g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80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 xml:space="preserve">78. 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>Ogórek konserwowy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 xml:space="preserve">szt. 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spacing w:beforeAutospacing="1" w:afterAutospacing="1"/>
            </w:pPr>
            <w:r>
              <w:t>Słoik 4250ml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120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 xml:space="preserve">79. 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Chrzan tarty typu Wieluński Luniak, skład: korzeń chrzanu, cukier, cytryna, woda, olej, sól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 xml:space="preserve">kg  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spacing w:beforeAutospacing="1" w:afterAutospacing="1"/>
            </w:pPr>
            <w:r>
              <w:t>Słoik 220g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15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80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Pieprz ziołowy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 xml:space="preserve">szt. 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spacing w:beforeAutospacing="1" w:afterAutospacing="1"/>
            </w:pPr>
            <w:r>
              <w:t>Opakowanie 20g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600</w:t>
            </w:r>
          </w:p>
        </w:tc>
      </w:tr>
    </w:tbl>
    <w:p w:rsidR="00E807D0" w:rsidRDefault="00E807D0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E807D0" w:rsidRDefault="00E807D0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E807D0" w:rsidRDefault="00E807D0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E807D0" w:rsidRDefault="00EC53B6">
      <w:pPr>
        <w:spacing w:line="276" w:lineRule="auto"/>
        <w:jc w:val="both"/>
        <w:rPr>
          <w:rFonts w:ascii="Cambria" w:hAnsi="Cambria"/>
          <w:b/>
          <w:bCs/>
          <w:u w:val="thick"/>
        </w:rPr>
      </w:pPr>
      <w:r>
        <w:rPr>
          <w:rFonts w:ascii="Cambria" w:hAnsi="Cambria"/>
          <w:b/>
          <w:bCs/>
          <w:u w:val="thick"/>
        </w:rPr>
        <w:t>Część Nr 7</w:t>
      </w:r>
    </w:p>
    <w:p w:rsidR="00E807D0" w:rsidRDefault="00EC53B6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Dostawa olejów i tłuszczy</w:t>
      </w:r>
    </w:p>
    <w:p w:rsidR="00E807D0" w:rsidRDefault="00EC53B6">
      <w:pPr>
        <w:pStyle w:val="Nagwek2"/>
        <w:tabs>
          <w:tab w:val="left" w:pos="900"/>
        </w:tabs>
      </w:pPr>
      <w:r>
        <w:t xml:space="preserve">CPV 15400000-2 </w:t>
      </w:r>
    </w:p>
    <w:p w:rsidR="00E807D0" w:rsidRDefault="00E807D0">
      <w:pPr>
        <w:rPr>
          <w:b/>
          <w:bCs/>
        </w:rPr>
      </w:pPr>
    </w:p>
    <w:tbl>
      <w:tblPr>
        <w:tblW w:w="9928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2520"/>
        <w:gridCol w:w="714"/>
        <w:gridCol w:w="4536"/>
        <w:gridCol w:w="1419"/>
      </w:tblGrid>
      <w:tr w:rsidR="00E807D0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807D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Jed</w:t>
            </w:r>
            <w:proofErr w:type="spellEnd"/>
            <w:r>
              <w:rPr>
                <w:b/>
                <w:bCs/>
                <w:sz w:val="20"/>
                <w:szCs w:val="20"/>
              </w:rPr>
              <w:t>. m.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Ilość w okresie </w:t>
            </w:r>
            <w:proofErr w:type="spellStart"/>
            <w:r>
              <w:rPr>
                <w:b/>
                <w:bCs/>
                <w:sz w:val="20"/>
                <w:szCs w:val="20"/>
              </w:rPr>
              <w:t>obow</w:t>
            </w:r>
            <w:proofErr w:type="spellEnd"/>
            <w:r>
              <w:rPr>
                <w:b/>
                <w:bCs/>
                <w:sz w:val="20"/>
                <w:szCs w:val="20"/>
              </w:rPr>
              <w:t>. umowy</w:t>
            </w:r>
          </w:p>
        </w:tc>
      </w:tr>
      <w:tr w:rsidR="00E807D0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Olej  rzepakowy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litry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 xml:space="preserve">Olej roślinny rafinowany o zawartości kwasów  jednonasyconych powyżej 50% </w:t>
            </w:r>
            <w:r>
              <w:rPr>
                <w:szCs w:val="20"/>
              </w:rPr>
              <w:t>i zawartości kwasów wielonasyconych powyżej 40%</w:t>
            </w:r>
          </w:p>
          <w:p w:rsidR="00E807D0" w:rsidRDefault="00E807D0">
            <w:pPr>
              <w:rPr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600</w:t>
            </w:r>
          </w:p>
        </w:tc>
      </w:tr>
      <w:tr w:rsidR="00E807D0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 xml:space="preserve">Masło roślinne 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jedn. 500g</w:t>
            </w:r>
          </w:p>
          <w:p w:rsidR="00E807D0" w:rsidRDefault="00EC53B6">
            <w:pPr>
              <w:rPr>
                <w:szCs w:val="20"/>
              </w:rPr>
            </w:pPr>
            <w:r>
              <w:rPr>
                <w:sz w:val="20"/>
                <w:szCs w:val="20"/>
              </w:rPr>
              <w:t>Margaryna miękka kubkowa niearomatyzowana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110</w:t>
            </w:r>
          </w:p>
        </w:tc>
      </w:tr>
      <w:tr w:rsidR="00E807D0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 xml:space="preserve">Olej do sałatek z bazylią, z bazylią i cytryną 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szt</w:t>
            </w:r>
            <w:proofErr w:type="spellEnd"/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jedn. 250ml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35</w:t>
            </w:r>
          </w:p>
        </w:tc>
      </w:tr>
    </w:tbl>
    <w:p w:rsidR="00E807D0" w:rsidRDefault="00E807D0"/>
    <w:p w:rsidR="00E807D0" w:rsidRDefault="00E807D0"/>
    <w:p w:rsidR="00E807D0" w:rsidRDefault="00E807D0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E807D0" w:rsidRDefault="00EC53B6">
      <w:pPr>
        <w:spacing w:line="276" w:lineRule="auto"/>
        <w:jc w:val="both"/>
        <w:rPr>
          <w:rFonts w:ascii="Cambria" w:hAnsi="Cambria"/>
          <w:b/>
          <w:bCs/>
          <w:u w:val="thick"/>
        </w:rPr>
      </w:pPr>
      <w:r>
        <w:rPr>
          <w:rFonts w:ascii="Cambria" w:hAnsi="Cambria"/>
          <w:b/>
          <w:bCs/>
          <w:u w:val="thick"/>
        </w:rPr>
        <w:t>Część Nr 8</w:t>
      </w:r>
    </w:p>
    <w:p w:rsidR="00E807D0" w:rsidRDefault="00EC53B6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Dostawa </w:t>
      </w:r>
      <w:r>
        <w:rPr>
          <w:rFonts w:ascii="Cambria" w:hAnsi="Cambria"/>
          <w:b/>
          <w:bCs/>
        </w:rPr>
        <w:t>produktów mleczarskich</w:t>
      </w:r>
    </w:p>
    <w:p w:rsidR="00E807D0" w:rsidRDefault="00EC53B6">
      <w:pPr>
        <w:pStyle w:val="Nagwek2"/>
        <w:rPr>
          <w:szCs w:val="20"/>
        </w:rPr>
      </w:pPr>
      <w:r>
        <w:rPr>
          <w:szCs w:val="20"/>
        </w:rPr>
        <w:t>CPV 15500000-3</w:t>
      </w:r>
    </w:p>
    <w:p w:rsidR="00E807D0" w:rsidRDefault="00E807D0"/>
    <w:tbl>
      <w:tblPr>
        <w:tblW w:w="9928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2520"/>
        <w:gridCol w:w="720"/>
        <w:gridCol w:w="4530"/>
        <w:gridCol w:w="1419"/>
      </w:tblGrid>
      <w:tr w:rsidR="00E807D0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807D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Jed</w:t>
            </w:r>
            <w:proofErr w:type="spellEnd"/>
            <w:r>
              <w:rPr>
                <w:b/>
                <w:bCs/>
                <w:sz w:val="20"/>
                <w:szCs w:val="20"/>
              </w:rPr>
              <w:t>. m.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Ilość w okresie </w:t>
            </w:r>
            <w:proofErr w:type="spellStart"/>
            <w:r>
              <w:rPr>
                <w:b/>
                <w:bCs/>
                <w:sz w:val="20"/>
                <w:szCs w:val="20"/>
              </w:rPr>
              <w:t>obow</w:t>
            </w:r>
            <w:proofErr w:type="spellEnd"/>
            <w:r>
              <w:rPr>
                <w:b/>
                <w:bCs/>
                <w:sz w:val="20"/>
                <w:szCs w:val="20"/>
              </w:rPr>
              <w:t>. umowy</w:t>
            </w:r>
          </w:p>
        </w:tc>
      </w:tr>
      <w:tr w:rsidR="00E807D0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 xml:space="preserve">Mleko 2% UHT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 w:val="20"/>
                <w:szCs w:val="20"/>
              </w:rPr>
              <w:t>Opakowanie jedn. 1000mln  karton lub butelka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1600</w:t>
            </w:r>
          </w:p>
        </w:tc>
      </w:tr>
      <w:tr w:rsidR="00E807D0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Śmietana  18%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litry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 w:val="20"/>
                <w:szCs w:val="20"/>
              </w:rPr>
              <w:t>Opakowanie jedn. dowolne, wg zamówienia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420</w:t>
            </w:r>
          </w:p>
        </w:tc>
      </w:tr>
      <w:tr w:rsidR="00E807D0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Twaróg półtłusty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Według  zamówienia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320</w:t>
            </w:r>
          </w:p>
        </w:tc>
      </w:tr>
      <w:tr w:rsidR="00E807D0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Ser żółty edamski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Według  zamówienia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</w:tc>
      </w:tr>
      <w:tr w:rsidR="00E807D0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Masło 82% tłuszczu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200g, według zamówienia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1100</w:t>
            </w:r>
          </w:p>
        </w:tc>
      </w:tr>
      <w:tr w:rsidR="00E807D0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 xml:space="preserve">Jogurt naturalny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litry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jedn. dowolne, wg zamówienia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170</w:t>
            </w:r>
          </w:p>
        </w:tc>
      </w:tr>
      <w:tr w:rsidR="00E807D0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Maślanka naturalna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litry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jedn.</w:t>
            </w:r>
            <w:r>
              <w:rPr>
                <w:sz w:val="20"/>
                <w:szCs w:val="20"/>
              </w:rPr>
              <w:t xml:space="preserve"> dowolne, wg zamówienia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70</w:t>
            </w:r>
          </w:p>
        </w:tc>
      </w:tr>
      <w:tr w:rsidR="00E807D0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Kefir naturalny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litry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jedn. dowolne, wg zamówienia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70</w:t>
            </w:r>
          </w:p>
        </w:tc>
      </w:tr>
    </w:tbl>
    <w:p w:rsidR="00E807D0" w:rsidRDefault="00E807D0"/>
    <w:p w:rsidR="00E807D0" w:rsidRDefault="00E807D0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E807D0" w:rsidRDefault="00E807D0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E807D0" w:rsidRDefault="00E807D0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E807D0" w:rsidRDefault="00E807D0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E807D0" w:rsidRDefault="00E807D0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E807D0" w:rsidRDefault="00E807D0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E807D0" w:rsidRDefault="00E807D0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E807D0" w:rsidRDefault="00E807D0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E807D0" w:rsidRDefault="00E807D0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E807D0" w:rsidRDefault="00E807D0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E807D0" w:rsidRDefault="00EC53B6">
      <w:pPr>
        <w:spacing w:line="276" w:lineRule="auto"/>
        <w:jc w:val="both"/>
        <w:rPr>
          <w:rFonts w:ascii="Cambria" w:hAnsi="Cambria"/>
          <w:b/>
          <w:bCs/>
          <w:u w:val="thick"/>
        </w:rPr>
      </w:pPr>
      <w:r>
        <w:rPr>
          <w:rFonts w:ascii="Cambria" w:hAnsi="Cambria"/>
          <w:b/>
          <w:bCs/>
          <w:u w:val="thick"/>
        </w:rPr>
        <w:t>Część Nr 9</w:t>
      </w:r>
    </w:p>
    <w:p w:rsidR="00E807D0" w:rsidRDefault="00EC53B6">
      <w:pPr>
        <w:spacing w:after="200"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Dostawa pieczywa i wyroby piekarskich </w:t>
      </w:r>
    </w:p>
    <w:p w:rsidR="00E807D0" w:rsidRDefault="00EC53B6">
      <w:pPr>
        <w:pStyle w:val="Nagwek2"/>
        <w:rPr>
          <w:szCs w:val="20"/>
        </w:rPr>
      </w:pPr>
      <w:r>
        <w:rPr>
          <w:szCs w:val="20"/>
        </w:rPr>
        <w:lastRenderedPageBreak/>
        <w:t>CPV 15810000-9</w:t>
      </w:r>
    </w:p>
    <w:p w:rsidR="00E807D0" w:rsidRDefault="00E807D0"/>
    <w:tbl>
      <w:tblPr>
        <w:tblW w:w="9938" w:type="dxa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734"/>
        <w:gridCol w:w="2520"/>
        <w:gridCol w:w="723"/>
        <w:gridCol w:w="4538"/>
        <w:gridCol w:w="1423"/>
      </w:tblGrid>
      <w:tr w:rsidR="00E807D0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807D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Jed</w:t>
            </w:r>
            <w:proofErr w:type="spellEnd"/>
            <w:r>
              <w:rPr>
                <w:b/>
                <w:bCs/>
                <w:sz w:val="20"/>
                <w:szCs w:val="20"/>
              </w:rPr>
              <w:t>. m.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Ilość w okresie </w:t>
            </w:r>
            <w:proofErr w:type="spellStart"/>
            <w:r>
              <w:rPr>
                <w:b/>
                <w:bCs/>
                <w:sz w:val="20"/>
                <w:szCs w:val="20"/>
              </w:rPr>
              <w:t>obow</w:t>
            </w:r>
            <w:proofErr w:type="spellEnd"/>
            <w:r>
              <w:rPr>
                <w:b/>
                <w:bCs/>
                <w:sz w:val="20"/>
                <w:szCs w:val="20"/>
              </w:rPr>
              <w:t>. umowy</w:t>
            </w:r>
          </w:p>
        </w:tc>
      </w:tr>
      <w:tr w:rsidR="00E807D0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Chleb zwykły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proofErr w:type="spellStart"/>
            <w:r>
              <w:rPr>
                <w:szCs w:val="20"/>
                <w:lang w:val="de-DE"/>
              </w:rPr>
              <w:t>szt</w:t>
            </w:r>
            <w:proofErr w:type="spellEnd"/>
            <w:r>
              <w:rPr>
                <w:szCs w:val="20"/>
                <w:lang w:val="de-DE"/>
              </w:rPr>
              <w:t>.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 xml:space="preserve">Chleb </w:t>
            </w:r>
            <w:r>
              <w:rPr>
                <w:szCs w:val="20"/>
              </w:rPr>
              <w:t>zwykły 1 szt. 600g krojony, opakowany w folię, bez uszkodzeń mechanicznych wypieczony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300</w:t>
            </w:r>
          </w:p>
        </w:tc>
      </w:tr>
      <w:tr w:rsidR="00E807D0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  <w:lang w:val="de-DE"/>
              </w:rPr>
            </w:pPr>
            <w:r>
              <w:rPr>
                <w:szCs w:val="20"/>
                <w:lang w:val="de-DE"/>
              </w:rPr>
              <w:t>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Bułka wyborowa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Bułki wyborowe 100g,  dobrze wysuszona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600</w:t>
            </w:r>
          </w:p>
        </w:tc>
      </w:tr>
      <w:tr w:rsidR="00E807D0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  <w:lang w:val="de-DE"/>
              </w:rPr>
            </w:pPr>
            <w:r>
              <w:rPr>
                <w:szCs w:val="20"/>
                <w:lang w:val="de-DE"/>
              </w:rPr>
              <w:t>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Bułka wyborowa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rPr>
                <w:szCs w:val="20"/>
              </w:rPr>
              <w:t>szt.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Bułki wyborowe 50g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</w:tc>
      </w:tr>
      <w:tr w:rsidR="00E807D0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 xml:space="preserve">Bułka tarta 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 xml:space="preserve">Wysuszona bułka pszenna , drobno zmielona, sypka, bez obcych zapachów, pakowana w torebkach o wadze 500g 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</w:tr>
      <w:tr w:rsidR="00E807D0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Bułka grahamka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szt</w:t>
            </w:r>
            <w:proofErr w:type="spellEnd"/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Bułka 50g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2700</w:t>
            </w:r>
          </w:p>
        </w:tc>
      </w:tr>
      <w:tr w:rsidR="00E807D0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Chleb żytni na zakwasie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szt</w:t>
            </w:r>
            <w:proofErr w:type="spellEnd"/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 xml:space="preserve">Chleb  1 szt. 400g krojony, opakowany w folię, bez uszkodzeń mechanicznych </w:t>
            </w:r>
            <w:r>
              <w:rPr>
                <w:szCs w:val="20"/>
              </w:rPr>
              <w:t>wypieczony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330</w:t>
            </w:r>
          </w:p>
        </w:tc>
      </w:tr>
      <w:tr w:rsidR="00E807D0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Chleb razowy z lnem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szt</w:t>
            </w:r>
            <w:proofErr w:type="spellEnd"/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Chleb  1 szt. 500g krojony, opakowany w folię, bez uszkodzeń mechanicznych wypieczony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180</w:t>
            </w:r>
          </w:p>
        </w:tc>
      </w:tr>
      <w:tr w:rsidR="00E807D0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Chleb żytni na zakwasie ze słonecznikiem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szt</w:t>
            </w:r>
            <w:proofErr w:type="spellEnd"/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Chleb  1 szt. 400g krojony, opakowany w folię, bez uszkodzeń mechanicznych</w:t>
            </w:r>
            <w:r>
              <w:rPr>
                <w:szCs w:val="20"/>
              </w:rPr>
              <w:t xml:space="preserve"> wypieczony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330</w:t>
            </w:r>
          </w:p>
        </w:tc>
      </w:tr>
      <w:tr w:rsidR="00E807D0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 xml:space="preserve">Bułka kukurydziana 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rPr>
                <w:szCs w:val="20"/>
              </w:rPr>
              <w:t>szt.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Waga 1 szt. 50g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2700</w:t>
            </w:r>
          </w:p>
        </w:tc>
      </w:tr>
      <w:tr w:rsidR="00E807D0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rPr>
                <w:szCs w:val="20"/>
              </w:rPr>
              <w:t>Placek  drożdżowy z serem z naturalnych składników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rPr>
                <w:szCs w:val="20"/>
              </w:rPr>
              <w:t>szt.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rPr>
                <w:szCs w:val="20"/>
              </w:rPr>
              <w:t>Waga 1 szt. 350g.</w:t>
            </w:r>
          </w:p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>Składniki: mąka, mleko, jaja, cukier max 15g na 100g produktu,  drożdże, tłuszcz roślinny, twaróg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60</w:t>
            </w:r>
          </w:p>
        </w:tc>
      </w:tr>
      <w:tr w:rsidR="00E807D0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rPr>
                <w:szCs w:val="20"/>
              </w:rPr>
              <w:t>Placek drożdżowy z makiem z naturalnych składników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rPr>
                <w:szCs w:val="20"/>
              </w:rPr>
              <w:t>szt.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rPr>
                <w:szCs w:val="20"/>
              </w:rPr>
              <w:t>Waga 1 szt. 350g.</w:t>
            </w:r>
          </w:p>
          <w:p w:rsidR="00E807D0" w:rsidRDefault="00EC53B6">
            <w:pPr>
              <w:rPr>
                <w:szCs w:val="20"/>
              </w:rPr>
            </w:pPr>
            <w:r>
              <w:rPr>
                <w:szCs w:val="20"/>
              </w:rPr>
              <w:t xml:space="preserve">Składniki: mąka, mleko, jaja, cukier max 15g na 100g produktu,  drożdże,  tłuszcz roślinny, mak  </w:t>
            </w:r>
          </w:p>
          <w:p w:rsidR="00E807D0" w:rsidRDefault="00E807D0">
            <w:pPr>
              <w:rPr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60</w:t>
            </w:r>
          </w:p>
        </w:tc>
      </w:tr>
      <w:tr w:rsidR="00E807D0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rPr>
                <w:szCs w:val="20"/>
              </w:rPr>
              <w:t>Placek drożdżowy z naturalnych składników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</w:pPr>
            <w:r>
              <w:rPr>
                <w:szCs w:val="20"/>
              </w:rPr>
              <w:t xml:space="preserve">szt. 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r>
              <w:rPr>
                <w:szCs w:val="20"/>
              </w:rPr>
              <w:t>Waga 1 szt.350g.</w:t>
            </w:r>
          </w:p>
          <w:p w:rsidR="00E807D0" w:rsidRDefault="00EC53B6">
            <w:r>
              <w:rPr>
                <w:szCs w:val="20"/>
              </w:rPr>
              <w:t xml:space="preserve">Składniki: mąka, mleko, jaja, cukier max 15g na 100g produktu,  drożdże, tłuszcz roślinny.  </w:t>
            </w:r>
          </w:p>
          <w:p w:rsidR="00E807D0" w:rsidRDefault="00E807D0">
            <w:pPr>
              <w:rPr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E807D0" w:rsidRDefault="00EC53B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60</w:t>
            </w:r>
          </w:p>
        </w:tc>
      </w:tr>
    </w:tbl>
    <w:p w:rsidR="00E807D0" w:rsidRDefault="00E807D0"/>
    <w:p w:rsidR="00E807D0" w:rsidRDefault="00E807D0"/>
    <w:p w:rsidR="00E807D0" w:rsidRDefault="00E807D0"/>
    <w:p w:rsidR="00E807D0" w:rsidRDefault="00E807D0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E807D0" w:rsidRDefault="00E807D0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E807D0" w:rsidRDefault="00E807D0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E807D0" w:rsidRDefault="00E807D0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E807D0" w:rsidRDefault="00E807D0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E807D0" w:rsidRDefault="00EC53B6">
      <w:pPr>
        <w:spacing w:line="276" w:lineRule="auto"/>
        <w:jc w:val="both"/>
        <w:rPr>
          <w:rFonts w:ascii="Cambria" w:hAnsi="Cambria"/>
          <w:b/>
          <w:bCs/>
          <w:u w:val="thick"/>
        </w:rPr>
      </w:pPr>
      <w:r>
        <w:rPr>
          <w:rFonts w:ascii="Cambria" w:hAnsi="Cambria"/>
          <w:b/>
          <w:bCs/>
          <w:u w:val="thick"/>
        </w:rPr>
        <w:t>Część Nr 10</w:t>
      </w:r>
    </w:p>
    <w:p w:rsidR="00E807D0" w:rsidRDefault="00EC53B6">
      <w:pPr>
        <w:spacing w:after="200"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Dostawa soków 100% naturalnych z tłoczni  </w:t>
      </w:r>
    </w:p>
    <w:p w:rsidR="00E807D0" w:rsidRDefault="00EC53B6">
      <w:pPr>
        <w:pStyle w:val="Nagwek2"/>
      </w:pPr>
      <w:r>
        <w:rPr>
          <w:szCs w:val="20"/>
        </w:rPr>
        <w:lastRenderedPageBreak/>
        <w:t>CPV 15.32.00.00-7.</w:t>
      </w:r>
    </w:p>
    <w:p w:rsidR="00E807D0" w:rsidRDefault="00E807D0">
      <w:pPr>
        <w:pStyle w:val="Nagwek2"/>
        <w:rPr>
          <w:szCs w:val="20"/>
        </w:rPr>
      </w:pPr>
    </w:p>
    <w:tbl>
      <w:tblPr>
        <w:tblW w:w="10207" w:type="dxa"/>
        <w:tblInd w:w="-31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1004"/>
        <w:gridCol w:w="2520"/>
        <w:gridCol w:w="900"/>
        <w:gridCol w:w="4365"/>
        <w:gridCol w:w="1418"/>
      </w:tblGrid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Jed</w:t>
            </w:r>
            <w:proofErr w:type="spellEnd"/>
            <w:r>
              <w:rPr>
                <w:b/>
                <w:bCs/>
                <w:sz w:val="20"/>
                <w:szCs w:val="20"/>
              </w:rPr>
              <w:t>. m.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Ilość w okresie </w:t>
            </w:r>
            <w:proofErr w:type="spellStart"/>
            <w:r>
              <w:rPr>
                <w:b/>
                <w:bCs/>
                <w:sz w:val="20"/>
                <w:szCs w:val="20"/>
              </w:rPr>
              <w:t>obow</w:t>
            </w:r>
            <w:proofErr w:type="spellEnd"/>
            <w:r>
              <w:rPr>
                <w:b/>
                <w:bCs/>
                <w:sz w:val="20"/>
                <w:szCs w:val="20"/>
              </w:rPr>
              <w:t>. umowy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Sok 100% naturalny z tłoczni 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Opakowanie 5l worek </w:t>
            </w:r>
            <w:proofErr w:type="spellStart"/>
            <w:r>
              <w:t>Bag</w:t>
            </w:r>
            <w:proofErr w:type="spellEnd"/>
            <w:r>
              <w:t xml:space="preserve"> In Box</w:t>
            </w:r>
          </w:p>
          <w:p w:rsidR="00E807D0" w:rsidRDefault="00EC53B6">
            <w:r>
              <w:t>Smaki:  jabłkowy, jabłkowo-marchwiowy,</w:t>
            </w:r>
            <w:r>
              <w:br/>
              <w:t>jabłkowo-gruszkowy, jabłkowo-wiśniowy jabłkowo-aroniowy, jabłkowo-porzeczkowy, jabłko-mięta, jabłko-pomarańcza</w:t>
            </w:r>
            <w:r>
              <w:br/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500</w:t>
            </w:r>
          </w:p>
        </w:tc>
      </w:tr>
    </w:tbl>
    <w:p w:rsidR="00E807D0" w:rsidRDefault="00E807D0"/>
    <w:p w:rsidR="00E807D0" w:rsidRDefault="00E807D0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E807D0" w:rsidRDefault="00EC53B6">
      <w:pPr>
        <w:spacing w:line="276" w:lineRule="auto"/>
        <w:jc w:val="both"/>
        <w:rPr>
          <w:rFonts w:ascii="Cambria" w:hAnsi="Cambria"/>
          <w:b/>
          <w:bCs/>
          <w:u w:val="thick"/>
        </w:rPr>
      </w:pPr>
      <w:r>
        <w:rPr>
          <w:rFonts w:ascii="Cambria" w:hAnsi="Cambria"/>
          <w:b/>
          <w:bCs/>
          <w:u w:val="thick"/>
        </w:rPr>
        <w:t>Część Nr 11</w:t>
      </w:r>
    </w:p>
    <w:p w:rsidR="00E807D0" w:rsidRDefault="00EC53B6">
      <w:pPr>
        <w:spacing w:after="200"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Dostawa miodu naturalnego  </w:t>
      </w:r>
    </w:p>
    <w:tbl>
      <w:tblPr>
        <w:tblW w:w="10207" w:type="dxa"/>
        <w:tblInd w:w="-31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1004"/>
        <w:gridCol w:w="2520"/>
        <w:gridCol w:w="900"/>
        <w:gridCol w:w="4365"/>
        <w:gridCol w:w="1418"/>
      </w:tblGrid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807D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Jed</w:t>
            </w:r>
            <w:proofErr w:type="spellEnd"/>
            <w:r>
              <w:rPr>
                <w:b/>
                <w:bCs/>
                <w:sz w:val="20"/>
                <w:szCs w:val="20"/>
              </w:rPr>
              <w:t>. m.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Ilość w okresie </w:t>
            </w:r>
            <w:proofErr w:type="spellStart"/>
            <w:r>
              <w:rPr>
                <w:b/>
                <w:bCs/>
                <w:sz w:val="20"/>
                <w:szCs w:val="20"/>
              </w:rPr>
              <w:t>obow</w:t>
            </w:r>
            <w:proofErr w:type="spellEnd"/>
            <w:r>
              <w:rPr>
                <w:b/>
                <w:bCs/>
                <w:sz w:val="20"/>
                <w:szCs w:val="20"/>
              </w:rPr>
              <w:t>. umowy</w:t>
            </w:r>
          </w:p>
        </w:tc>
      </w:tr>
      <w:tr w:rsidR="00E807D0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07D0" w:rsidRDefault="00EC53B6">
            <w:pPr>
              <w:jc w:val="center"/>
            </w:pPr>
            <w:r>
              <w:t>1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Miód naturalny wielokwiatowy typu Miody Polskie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 xml:space="preserve">Litry 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r>
              <w:t xml:space="preserve">Opakowanie słoik lub wiadro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E807D0" w:rsidRDefault="00EC53B6">
            <w:pPr>
              <w:jc w:val="center"/>
            </w:pPr>
            <w:r>
              <w:t>15</w:t>
            </w:r>
          </w:p>
        </w:tc>
      </w:tr>
    </w:tbl>
    <w:p w:rsidR="00E807D0" w:rsidRDefault="00E807D0"/>
    <w:sectPr w:rsidR="00E807D0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765" w:right="1133" w:bottom="765" w:left="720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C53B6">
      <w:r>
        <w:separator/>
      </w:r>
    </w:p>
  </w:endnote>
  <w:endnote w:type="continuationSeparator" w:id="0">
    <w:p w:rsidR="00000000" w:rsidRDefault="00EC5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3B6" w:rsidRDefault="00EC53B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7D0" w:rsidRDefault="00EC53B6">
    <w:pPr>
      <w:tabs>
        <w:tab w:val="center" w:pos="4536"/>
        <w:tab w:val="right" w:pos="9072"/>
      </w:tabs>
      <w:jc w:val="both"/>
    </w:pPr>
    <w:r>
      <w:rPr>
        <w:rFonts w:ascii="Cambria" w:eastAsia="Calibri" w:hAnsi="Cambria"/>
        <w:b/>
        <w:i/>
        <w:sz w:val="22"/>
        <w:szCs w:val="22"/>
        <w:lang w:eastAsia="en-US"/>
      </w:rPr>
      <w:t xml:space="preserve">ZAŁĄCZNIK NR </w:t>
    </w:r>
    <w:r>
      <w:rPr>
        <w:rFonts w:ascii="Cambria" w:eastAsia="Calibri" w:hAnsi="Cambria"/>
        <w:b/>
        <w:i/>
        <w:sz w:val="22"/>
        <w:szCs w:val="22"/>
        <w:lang w:eastAsia="en-US"/>
      </w:rPr>
      <w:t>5</w:t>
    </w:r>
    <w:bookmarkStart w:id="1" w:name="_GoBack"/>
    <w:bookmarkEnd w:id="1"/>
    <w:r>
      <w:rPr>
        <w:rFonts w:ascii="Cambria" w:eastAsia="Calibri" w:hAnsi="Cambria"/>
        <w:b/>
        <w:i/>
        <w:sz w:val="22"/>
        <w:szCs w:val="22"/>
        <w:lang w:eastAsia="en-US"/>
      </w:rPr>
      <w:t xml:space="preserve">  DO</w:t>
    </w:r>
    <w:r>
      <w:rPr>
        <w:rFonts w:ascii="Calibri" w:eastAsia="Calibri" w:hAnsi="Calibri"/>
        <w:b/>
        <w:i/>
        <w:sz w:val="22"/>
        <w:szCs w:val="22"/>
        <w:lang w:eastAsia="en-US"/>
      </w:rPr>
      <w:t xml:space="preserve"> </w:t>
    </w:r>
    <w:r>
      <w:rPr>
        <w:rFonts w:ascii="Cambria" w:eastAsia="Calibri" w:hAnsi="Cambria"/>
        <w:b/>
        <w:i/>
        <w:sz w:val="22"/>
        <w:szCs w:val="22"/>
        <w:lang w:eastAsia="en-US"/>
      </w:rPr>
      <w:t>SIWZ - SPECYFIKACJA ISTOTNYCH WARUNKÓW ZAMÓWIENIA – POSTĘPOWANIE O UDZIELENIE ZAMÓWIENIA PUBLICZNEGO NR NA REALIZACJĘ ZADANIA PN: „DOSTAWA ARTYKUŁÓW ŻYWNOŚCIOWYCH DLA ZESPOŁU SZKOLNO – PRZEDSZKOLNEGO W BARANOWIE W 2017 R.”</w:t>
    </w:r>
  </w:p>
  <w:p w:rsidR="00E807D0" w:rsidRDefault="00E807D0">
    <w:pPr>
      <w:pStyle w:val="Stopka"/>
    </w:pPr>
  </w:p>
  <w:p w:rsidR="00E807D0" w:rsidRDefault="00E807D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3B6" w:rsidRDefault="00EC53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C53B6">
      <w:r>
        <w:separator/>
      </w:r>
    </w:p>
  </w:footnote>
  <w:footnote w:type="continuationSeparator" w:id="0">
    <w:p w:rsidR="00000000" w:rsidRDefault="00EC53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3B6" w:rsidRDefault="00EC53B6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7D0" w:rsidRDefault="00EC53B6">
    <w:pPr>
      <w:pStyle w:val="Gwka"/>
    </w:pPr>
    <w:r>
      <w:rPr>
        <w:noProof/>
      </w:rPr>
      <mc:AlternateContent>
        <mc:Choice Requires="wps">
          <w:drawing>
            <wp:anchor distT="0" distB="0" distL="114300" distR="114300" simplePos="0" relativeHeight="12" behindDoc="1" locked="0" layoutInCell="1" allowOverlap="1">
              <wp:simplePos x="0" y="0"/>
              <wp:positionH relativeFrom="page">
                <wp:posOffset>6939280</wp:posOffset>
              </wp:positionH>
              <wp:positionV relativeFrom="page">
                <wp:posOffset>7053580</wp:posOffset>
              </wp:positionV>
              <wp:extent cx="523875" cy="2187575"/>
              <wp:effectExtent l="0" t="0" r="0" b="0"/>
              <wp:wrapNone/>
              <wp:docPr id="2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3080" cy="218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E807D0" w:rsidRDefault="00EC53B6">
                          <w:pPr>
                            <w:pStyle w:val="Stopka"/>
                          </w:pPr>
                          <w:r>
                            <w:rPr>
                              <w:rFonts w:ascii="Cambria" w:hAnsi="Cambria"/>
                            </w:rPr>
                            <w:t>Strona</w:t>
                          </w:r>
                          <w:r>
                            <w:rPr>
                              <w:rFonts w:ascii="Cambria" w:hAnsi="Cambria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vert27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style="position:absolute;margin-left:546.4pt;margin-top:555.4pt;width:41.25pt;height:172.25pt;z-index:-5033164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" filled="f" stroked="f">
              <v:textbox style="layout-flow:vertical;mso-layout-flow-alt:bottom-to-top">
                <w:txbxContent>
                  <w:p w:rsidR="00E807D0" w:rsidRDefault="00EC53B6">
                    <w:pPr>
                      <w:pStyle w:val="Stopka"/>
                    </w:pPr>
                    <w:r>
                      <w:rPr>
                        <w:rFonts w:ascii="Cambria" w:hAnsi="Cambria"/>
                      </w:rPr>
                      <w:t>Strona</w:t>
                    </w:r>
                    <w:r>
                      <w:rPr>
                        <w:rFonts w:ascii="Cambria" w:hAnsi="Cambria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3B6" w:rsidRDefault="00EC53B6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7D0"/>
    <w:rsid w:val="00E807D0"/>
    <w:rsid w:val="00EC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7046"/>
    <w:rPr>
      <w:rFonts w:ascii="Times New Roman" w:eastAsia="Times New Roman" w:hAnsi="Times New Roman"/>
      <w:color w:val="00000A"/>
      <w:sz w:val="24"/>
      <w:szCs w:val="24"/>
    </w:rPr>
  </w:style>
  <w:style w:type="paragraph" w:styleId="Nagwek1">
    <w:name w:val="heading 1"/>
    <w:basedOn w:val="Normalny"/>
    <w:qFormat/>
    <w:rsid w:val="00DD7046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qFormat/>
    <w:rsid w:val="00DD7046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qFormat/>
    <w:rsid w:val="00DD70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qFormat/>
    <w:rsid w:val="00DD70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Znak">
    <w:name w:val="Nagłówek Znak"/>
    <w:qFormat/>
    <w:rsid w:val="00DD7046"/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qFormat/>
    <w:rsid w:val="00DD7046"/>
    <w:rPr>
      <w:rFonts w:ascii="Times New Roman" w:eastAsia="Times New Roman" w:hAnsi="Times New Roman"/>
      <w:sz w:val="24"/>
      <w:szCs w:val="24"/>
    </w:rPr>
  </w:style>
  <w:style w:type="character" w:customStyle="1" w:styleId="TekstdymkaZnak">
    <w:name w:val="Tekst dymka Znak"/>
    <w:semiHidden/>
    <w:qFormat/>
    <w:rsid w:val="00DD7046"/>
    <w:rPr>
      <w:rFonts w:ascii="Tahoma" w:eastAsia="Times New Roman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946207"/>
    <w:rPr>
      <w:color w:val="0000FF"/>
      <w:u w:val="single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">
    <w:name w:val="Główka"/>
    <w:basedOn w:val="Normalny"/>
    <w:unhideWhenUsed/>
    <w:rsid w:val="00DD704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nhideWhenUsed/>
    <w:rsid w:val="00DD704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unhideWhenUsed/>
    <w:qFormat/>
    <w:rsid w:val="00DD7046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.wikipedia.org/wiki/Gorczyca_bia&#322;a" TargetMode="External"/><Relationship Id="rId18" Type="http://schemas.openxmlformats.org/officeDocument/2006/relationships/hyperlink" Target="https://pl.wikipedia.org/wiki/Cukier_spo&#380;ywczy" TargetMode="External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hyperlink" Target="https://pl.wikipedia.org/wiki/&#379;&#243;&#322;tko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l.wikipedia.org/wiki/Ocet" TargetMode="External"/><Relationship Id="rId17" Type="http://schemas.openxmlformats.org/officeDocument/2006/relationships/hyperlink" Target="https://pl.wikipedia.org/wiki/Gorczyca_bia&#322;a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s://pl.wikipedia.org/wiki/Ocet" TargetMode="External"/><Relationship Id="rId20" Type="http://schemas.openxmlformats.org/officeDocument/2006/relationships/hyperlink" Target="https://pl.wikipedia.org/wiki/Zio&#322;a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Woda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pl.wikipedia.org/wiki/Rafinacja" TargetMode="External"/><Relationship Id="rId23" Type="http://schemas.openxmlformats.org/officeDocument/2006/relationships/hyperlink" Target="https://pl.wikipedia.org/wiki/Kura_domowa" TargetMode="External"/><Relationship Id="rId28" Type="http://schemas.openxmlformats.org/officeDocument/2006/relationships/header" Target="header3.xml"/><Relationship Id="rId10" Type="http://schemas.openxmlformats.org/officeDocument/2006/relationships/hyperlink" Target="https://pl.wikipedia.org/wiki/Rafinacja" TargetMode="External"/><Relationship Id="rId19" Type="http://schemas.openxmlformats.org/officeDocument/2006/relationships/hyperlink" Target="https://pl.wikipedia.org/wiki/S&#243;l_kuchenna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Olej_ro&#347;linny" TargetMode="External"/><Relationship Id="rId14" Type="http://schemas.openxmlformats.org/officeDocument/2006/relationships/hyperlink" Target="https://pl.wikipedia.org/wiki/Olej_ro&#347;linny" TargetMode="External"/><Relationship Id="rId22" Type="http://schemas.openxmlformats.org/officeDocument/2006/relationships/hyperlink" Target="https://pl.wikipedia.org/wiki/Jajko_(kulinaria)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490E8-8D38-4D28-8F9B-93DD82E82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10</Pages>
  <Words>2176</Words>
  <Characters>13061</Characters>
  <Application>Microsoft Office Word</Application>
  <DocSecurity>0</DocSecurity>
  <Lines>108</Lines>
  <Paragraphs>30</Paragraphs>
  <ScaleCrop>false</ScaleCrop>
  <Company>SP Baranów</Company>
  <LinksUpToDate>false</LinksUpToDate>
  <CharactersWithSpaces>15207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>Dostawa artykułów żywnościowych dla Zespołu Szkolno – Przedszkolnego w Baranowie w 2017 roku</dc:subject>
  <dc:creator>Zespół Szkolno-Przedszkolny w Baranowie</dc:creator>
  <dc:description/>
  <cp:lastModifiedBy>Robert Litwinek</cp:lastModifiedBy>
  <cp:revision>38</cp:revision>
  <cp:lastPrinted>2016-11-15T09:19:00Z</cp:lastPrinted>
  <dcterms:created xsi:type="dcterms:W3CDTF">2015-11-10T22:32:00Z</dcterms:created>
  <dcterms:modified xsi:type="dcterms:W3CDTF">2016-12-12T09:50:00Z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 Baranów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